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6A03" w14:textId="4A569E69" w:rsidR="00ED5C31" w:rsidRPr="00ED5C31" w:rsidRDefault="00ED5C31" w:rsidP="00ED5C31">
      <w:pPr>
        <w:tabs>
          <w:tab w:val="right" w:pos="9639"/>
        </w:tabs>
        <w:overflowPunct/>
        <w:autoSpaceDE/>
        <w:autoSpaceDN/>
        <w:adjustRightInd/>
        <w:spacing w:after="0"/>
        <w:textAlignment w:val="auto"/>
        <w:rPr>
          <w:rFonts w:ascii="Arial" w:eastAsia="MS Mincho" w:hAnsi="Arial" w:cs="Arial"/>
          <w:b/>
          <w:sz w:val="24"/>
          <w:lang w:eastAsia="en-US"/>
        </w:rPr>
      </w:pPr>
      <w:r w:rsidRPr="00ED5C31">
        <w:rPr>
          <w:rFonts w:ascii="Arial" w:eastAsia="MS Mincho" w:hAnsi="Arial" w:cs="Arial"/>
          <w:b/>
          <w:sz w:val="24"/>
          <w:lang w:eastAsia="en-US"/>
        </w:rPr>
        <w:t>3GPP TSG-RAN WG2 Meeting #127bis</w:t>
      </w:r>
      <w:r w:rsidRPr="00ED5C31">
        <w:rPr>
          <w:rFonts w:ascii="Arial" w:eastAsia="MS Mincho" w:hAnsi="Arial" w:cs="Arial"/>
          <w:b/>
          <w:sz w:val="24"/>
          <w:lang w:eastAsia="en-US"/>
        </w:rPr>
        <w:tab/>
      </w:r>
      <w:r w:rsidR="006C3CE6" w:rsidRPr="006C3CE6">
        <w:rPr>
          <w:rFonts w:ascii="Arial" w:eastAsia="MS Mincho" w:hAnsi="Arial" w:cs="Arial"/>
          <w:b/>
          <w:sz w:val="24"/>
          <w:lang w:eastAsia="en-US"/>
        </w:rPr>
        <w:t>R2-2408364</w:t>
      </w:r>
    </w:p>
    <w:p w14:paraId="475CC51D" w14:textId="6A46E46E" w:rsidR="00ED5C31" w:rsidRPr="00ED5C31" w:rsidRDefault="00ED5C31" w:rsidP="00ED5C31">
      <w:pPr>
        <w:tabs>
          <w:tab w:val="right" w:pos="9639"/>
        </w:tabs>
        <w:overflowPunct/>
        <w:autoSpaceDE/>
        <w:autoSpaceDN/>
        <w:adjustRightInd/>
        <w:spacing w:after="0"/>
        <w:textAlignment w:val="auto"/>
        <w:rPr>
          <w:rFonts w:ascii="Arial" w:eastAsia="MS Mincho" w:hAnsi="Arial" w:cs="Arial"/>
          <w:b/>
          <w:sz w:val="24"/>
          <w:lang w:eastAsia="en-US"/>
        </w:rPr>
      </w:pPr>
      <w:r w:rsidRPr="00ED5C31">
        <w:rPr>
          <w:rFonts w:ascii="Arial" w:eastAsia="MS Mincho" w:hAnsi="Arial" w:cs="Arial"/>
          <w:b/>
          <w:sz w:val="24"/>
          <w:lang w:eastAsia="en-US"/>
        </w:rPr>
        <w:t>Hefei, China, 14</w:t>
      </w:r>
      <w:r w:rsidRPr="009D15A8">
        <w:rPr>
          <w:rFonts w:ascii="Arial" w:eastAsia="MS Mincho" w:hAnsi="Arial" w:cs="Arial"/>
          <w:b/>
          <w:sz w:val="24"/>
          <w:vertAlign w:val="superscript"/>
          <w:lang w:eastAsia="en-US"/>
        </w:rPr>
        <w:t>th</w:t>
      </w:r>
      <w:r w:rsidRPr="00ED5C31">
        <w:rPr>
          <w:rFonts w:ascii="Arial" w:eastAsia="MS Mincho" w:hAnsi="Arial" w:cs="Arial"/>
          <w:b/>
          <w:sz w:val="24"/>
          <w:lang w:eastAsia="en-US"/>
        </w:rPr>
        <w:t>– 18</w:t>
      </w:r>
      <w:r w:rsidRPr="009D15A8">
        <w:rPr>
          <w:rFonts w:ascii="Arial" w:eastAsia="MS Mincho" w:hAnsi="Arial" w:cs="Arial"/>
          <w:b/>
          <w:sz w:val="24"/>
          <w:vertAlign w:val="superscript"/>
          <w:lang w:eastAsia="en-US"/>
        </w:rPr>
        <w:t>th</w:t>
      </w:r>
      <w:r w:rsidRPr="00ED5C31">
        <w:rPr>
          <w:rFonts w:ascii="Arial" w:eastAsia="MS Mincho" w:hAnsi="Arial" w:cs="Arial"/>
          <w:b/>
          <w:sz w:val="24"/>
          <w:lang w:eastAsia="en-US"/>
        </w:rPr>
        <w:t xml:space="preserve"> October, 2024</w:t>
      </w:r>
    </w:p>
    <w:p w14:paraId="4702F828" w14:textId="77777777" w:rsidR="00406CBE" w:rsidRPr="00ED5C31" w:rsidRDefault="00406CBE">
      <w:pPr>
        <w:tabs>
          <w:tab w:val="left" w:pos="1701"/>
          <w:tab w:val="right" w:pos="9639"/>
        </w:tabs>
        <w:spacing w:after="240"/>
        <w:textAlignment w:val="auto"/>
        <w:rPr>
          <w:rFonts w:eastAsia="MS Mincho" w:cs="Arial"/>
          <w:b/>
          <w:sz w:val="24"/>
          <w:szCs w:val="24"/>
          <w:lang w:val="fr-CA" w:eastAsia="en-US"/>
        </w:rPr>
      </w:pPr>
    </w:p>
    <w:p w14:paraId="57F6ED99" w14:textId="3FFD7B1C"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8.11.2</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6D32CCFC"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D7D90" w:rsidRPr="009D7D90">
        <w:rPr>
          <w:rFonts w:ascii="Arial" w:eastAsia="DengXian" w:hAnsi="Arial" w:cs="Arial"/>
          <w:b/>
          <w:sz w:val="24"/>
          <w:szCs w:val="24"/>
          <w:lang w:eastAsia="zh-CN"/>
        </w:rPr>
        <w:t>I</w:t>
      </w:r>
      <w:r w:rsidR="00E170BD" w:rsidRPr="009D7D90">
        <w:rPr>
          <w:rFonts w:ascii="Arial" w:eastAsia="MS Mincho" w:hAnsi="Arial" w:cs="Arial"/>
          <w:b/>
          <w:sz w:val="24"/>
          <w:szCs w:val="24"/>
          <w:lang w:eastAsia="en-US"/>
        </w:rPr>
        <w:t xml:space="preserve">mpacts </w:t>
      </w:r>
      <w:r w:rsidR="009D7D90" w:rsidRPr="009D7D90">
        <w:rPr>
          <w:rFonts w:ascii="Arial" w:eastAsia="DengXian" w:hAnsi="Arial" w:cs="Arial"/>
          <w:b/>
          <w:sz w:val="24"/>
          <w:szCs w:val="24"/>
          <w:lang w:val="en-US" w:eastAsia="zh-CN"/>
        </w:rPr>
        <w:t>on the r</w:t>
      </w:r>
      <w:r w:rsidR="009D7D90" w:rsidRPr="009D7D90">
        <w:rPr>
          <w:rFonts w:ascii="Arial" w:eastAsia="MS Mincho" w:hAnsi="Arial" w:cs="Arial"/>
          <w:b/>
          <w:sz w:val="24"/>
          <w:szCs w:val="24"/>
          <w:lang w:eastAsia="en-US"/>
        </w:rPr>
        <w:t xml:space="preserve">andom access by </w:t>
      </w:r>
      <w:r w:rsidR="00E170BD" w:rsidRPr="009D7D90">
        <w:rPr>
          <w:rFonts w:ascii="Arial" w:eastAsia="MS Mincho" w:hAnsi="Arial" w:cs="Arial"/>
          <w:b/>
          <w:sz w:val="24"/>
          <w:szCs w:val="24"/>
          <w:lang w:eastAsia="en-US"/>
        </w:rPr>
        <w:t>the evolution of duplex operation</w:t>
      </w:r>
      <w:r w:rsidR="008C2836" w:rsidRPr="008C2836">
        <w:rPr>
          <w:rFonts w:ascii="Arial" w:eastAsia="MS Mincho" w:hAnsi="Arial" w:cs="Arial"/>
          <w:b/>
          <w:sz w:val="24"/>
          <w:szCs w:val="24"/>
          <w:lang w:eastAsia="en-US"/>
        </w:rPr>
        <w:tab/>
      </w:r>
    </w:p>
    <w:p w14:paraId="120F8DF5" w14:textId="6AC59430"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7B6FA522" w14:textId="27D77C37" w:rsidR="00F22AE9" w:rsidRPr="00ED0790" w:rsidRDefault="005B3441" w:rsidP="005B3441">
      <w:pPr>
        <w:spacing w:before="120" w:after="120"/>
        <w:jc w:val="both"/>
        <w:rPr>
          <w:sz w:val="22"/>
          <w:szCs w:val="22"/>
          <w:lang w:eastAsia="zh-CN"/>
        </w:rPr>
      </w:pPr>
      <w:r w:rsidRPr="00ED0790">
        <w:rPr>
          <w:sz w:val="22"/>
          <w:szCs w:val="22"/>
          <w:lang w:eastAsia="zh-CN"/>
        </w:rPr>
        <w:t xml:space="preserve">In the last meeting, RAN2 achieved the following working assumptions and agreements about </w:t>
      </w:r>
      <w:r w:rsidR="00192458">
        <w:rPr>
          <w:sz w:val="22"/>
          <w:szCs w:val="22"/>
          <w:lang w:eastAsia="zh-CN"/>
        </w:rPr>
        <w:t xml:space="preserve">the </w:t>
      </w:r>
      <w:r w:rsidRPr="00ED0790">
        <w:rPr>
          <w:sz w:val="22"/>
          <w:szCs w:val="22"/>
          <w:lang w:eastAsia="zh-CN"/>
        </w:rPr>
        <w:t>impact</w:t>
      </w:r>
      <w:r w:rsidRPr="00ED0790">
        <w:rPr>
          <w:rFonts w:hint="eastAsia"/>
          <w:sz w:val="22"/>
          <w:szCs w:val="22"/>
          <w:lang w:eastAsia="zh-CN"/>
        </w:rPr>
        <w:t>s</w:t>
      </w:r>
      <w:r w:rsidRPr="00ED0790">
        <w:rPr>
          <w:sz w:val="22"/>
          <w:szCs w:val="22"/>
          <w:lang w:eastAsia="zh-CN"/>
        </w:rPr>
        <w:t xml:space="preserve"> on </w:t>
      </w:r>
      <w:r w:rsidR="00725C4B" w:rsidRPr="00ED0790">
        <w:rPr>
          <w:sz w:val="22"/>
          <w:szCs w:val="22"/>
          <w:lang w:eastAsia="zh-CN"/>
        </w:rPr>
        <w:t xml:space="preserve">random access operation </w:t>
      </w:r>
      <w:r w:rsidRPr="00ED0790">
        <w:rPr>
          <w:sz w:val="22"/>
          <w:szCs w:val="22"/>
          <w:lang w:eastAsia="zh-CN"/>
        </w:rPr>
        <w:t>by the evolution of duplex operation</w:t>
      </w:r>
      <w:r w:rsidR="00725C4B" w:rsidRPr="00ED0790">
        <w:rPr>
          <w:sz w:val="22"/>
          <w:szCs w:val="22"/>
          <w:lang w:eastAsia="zh-CN"/>
        </w:rPr>
        <w:t>:</w:t>
      </w:r>
    </w:p>
    <w:tbl>
      <w:tblPr>
        <w:tblStyle w:val="TableGrid"/>
        <w:tblW w:w="0" w:type="auto"/>
        <w:tblLook w:val="04A0" w:firstRow="1" w:lastRow="0" w:firstColumn="1" w:lastColumn="0" w:noHBand="0" w:noVBand="1"/>
      </w:tblPr>
      <w:tblGrid>
        <w:gridCol w:w="9631"/>
      </w:tblGrid>
      <w:tr w:rsidR="00F22AE9" w:rsidRPr="00BF6EFD" w14:paraId="462EE216" w14:textId="77777777" w:rsidTr="005B3441">
        <w:trPr>
          <w:trHeight w:val="1059"/>
        </w:trPr>
        <w:tc>
          <w:tcPr>
            <w:tcW w:w="9631" w:type="dxa"/>
          </w:tcPr>
          <w:p w14:paraId="3B32DFE2" w14:textId="2ADA7C1D" w:rsidR="005B3441" w:rsidRPr="005B3441" w:rsidRDefault="005B3441" w:rsidP="005B3441">
            <w:pPr>
              <w:pStyle w:val="Agreement"/>
              <w:numPr>
                <w:ilvl w:val="0"/>
                <w:numId w:val="1"/>
              </w:numPr>
              <w:tabs>
                <w:tab w:val="clear" w:pos="2665"/>
                <w:tab w:val="num" w:pos="1276"/>
              </w:tabs>
              <w:ind w:left="426"/>
              <w:rPr>
                <w:lang w:eastAsia="zh-CN"/>
              </w:rPr>
            </w:pPr>
            <w:r w:rsidRPr="005B3441">
              <w:rPr>
                <w:rFonts w:ascii="Arial" w:hAnsi="Arial"/>
                <w:lang w:eastAsia="zh-CN"/>
              </w:rPr>
              <w:t>Working assumption: Random access procedure in SBFD symbols is supported for all the existing RACH trigger events.</w:t>
            </w:r>
          </w:p>
          <w:p w14:paraId="29C3A391" w14:textId="77777777" w:rsidR="005B3441" w:rsidRPr="005B3441" w:rsidRDefault="005B3441" w:rsidP="005B3441">
            <w:pPr>
              <w:pStyle w:val="Agreement"/>
              <w:numPr>
                <w:ilvl w:val="0"/>
                <w:numId w:val="1"/>
              </w:numPr>
              <w:tabs>
                <w:tab w:val="clear" w:pos="2665"/>
                <w:tab w:val="num" w:pos="1276"/>
              </w:tabs>
              <w:ind w:left="426"/>
              <w:rPr>
                <w:rFonts w:ascii="Arial" w:hAnsi="Arial"/>
                <w:lang w:eastAsia="zh-CN"/>
              </w:rPr>
            </w:pPr>
            <w:r w:rsidRPr="005B3441">
              <w:rPr>
                <w:rFonts w:ascii="Arial" w:hAnsi="Arial"/>
                <w:lang w:eastAsia="zh-CN"/>
              </w:rPr>
              <w:t xml:space="preserve">RAN2 assume RACH configuration for SBFD via SIB and/or dedicated RRC signalling is supported. Detailed signalling FFS. </w:t>
            </w:r>
          </w:p>
          <w:p w14:paraId="5166A992" w14:textId="77777777" w:rsidR="005B3441" w:rsidRPr="005B3441" w:rsidRDefault="005B3441" w:rsidP="005B3441">
            <w:pPr>
              <w:pStyle w:val="Agreement"/>
              <w:numPr>
                <w:ilvl w:val="0"/>
                <w:numId w:val="1"/>
              </w:numPr>
              <w:tabs>
                <w:tab w:val="clear" w:pos="2665"/>
                <w:tab w:val="num" w:pos="1276"/>
              </w:tabs>
              <w:ind w:left="426"/>
              <w:rPr>
                <w:rFonts w:ascii="Arial" w:hAnsi="Arial"/>
                <w:lang w:eastAsia="zh-CN"/>
              </w:rPr>
            </w:pPr>
            <w:r w:rsidRPr="005B3441">
              <w:rPr>
                <w:rFonts w:ascii="Arial" w:hAnsi="Arial"/>
                <w:lang w:eastAsia="zh-CN"/>
              </w:rPr>
              <w:t>RAN2 to strive for a common SBFD CBRA framework independent of RRC state.</w:t>
            </w:r>
          </w:p>
          <w:p w14:paraId="6A843335" w14:textId="77777777" w:rsidR="005B3441" w:rsidRPr="005B3441" w:rsidRDefault="005B3441" w:rsidP="005B3441">
            <w:pPr>
              <w:pStyle w:val="Agreement"/>
              <w:numPr>
                <w:ilvl w:val="0"/>
                <w:numId w:val="1"/>
              </w:numPr>
              <w:tabs>
                <w:tab w:val="clear" w:pos="2665"/>
                <w:tab w:val="num" w:pos="1276"/>
              </w:tabs>
              <w:ind w:left="426"/>
              <w:rPr>
                <w:rFonts w:ascii="Arial" w:hAnsi="Arial"/>
                <w:lang w:eastAsia="zh-CN"/>
              </w:rPr>
            </w:pPr>
            <w:r w:rsidRPr="005B3441">
              <w:rPr>
                <w:rFonts w:ascii="Arial" w:hAnsi="Arial"/>
                <w:lang w:eastAsia="zh-CN"/>
              </w:rPr>
              <w:t xml:space="preserve">FFS whether/how early indication is used during a SBFD RA procedure. </w:t>
            </w:r>
          </w:p>
          <w:p w14:paraId="2C0490AC" w14:textId="75AD1C7E" w:rsidR="005B3441" w:rsidRPr="005B3441" w:rsidRDefault="005B3441" w:rsidP="005B3441">
            <w:pPr>
              <w:pStyle w:val="Agreement"/>
              <w:numPr>
                <w:ilvl w:val="0"/>
                <w:numId w:val="1"/>
              </w:numPr>
              <w:tabs>
                <w:tab w:val="clear" w:pos="2665"/>
                <w:tab w:val="num" w:pos="1276"/>
              </w:tabs>
              <w:ind w:left="426"/>
              <w:rPr>
                <w:rFonts w:ascii="Arial" w:hAnsi="Arial"/>
                <w:lang w:eastAsia="zh-CN"/>
              </w:rPr>
            </w:pPr>
            <w:r w:rsidRPr="005B3441">
              <w:rPr>
                <w:rFonts w:ascii="Arial" w:hAnsi="Arial"/>
                <w:lang w:eastAsia="zh-CN"/>
              </w:rPr>
              <w:t>RAN2 focus on 4-step RACH for SBFD RA, FFS on 2-step if needed.</w:t>
            </w:r>
          </w:p>
        </w:tc>
      </w:tr>
    </w:tbl>
    <w:p w14:paraId="77DB541E" w14:textId="176CEEB0" w:rsidR="001F03CF" w:rsidRPr="00ED0790" w:rsidRDefault="000C444F" w:rsidP="009D15A8">
      <w:pPr>
        <w:spacing w:before="180"/>
        <w:rPr>
          <w:rFonts w:eastAsia="Batang"/>
          <w:sz w:val="22"/>
          <w:szCs w:val="22"/>
          <w:lang w:eastAsia="en-US"/>
        </w:rPr>
      </w:pPr>
      <w:r w:rsidRPr="00ED0790">
        <w:rPr>
          <w:rFonts w:hint="eastAsia"/>
          <w:sz w:val="22"/>
          <w:szCs w:val="22"/>
          <w:lang w:eastAsia="en-GB"/>
        </w:rPr>
        <w:t>I</w:t>
      </w:r>
      <w:r w:rsidRPr="00ED0790">
        <w:rPr>
          <w:sz w:val="22"/>
          <w:szCs w:val="22"/>
          <w:lang w:eastAsia="en-GB"/>
        </w:rPr>
        <w:t xml:space="preserve">n this contribution, we </w:t>
      </w:r>
      <w:bookmarkStart w:id="0" w:name="_Toc147158671"/>
      <w:bookmarkStart w:id="1" w:name="_Toc499559238"/>
      <w:bookmarkStart w:id="2" w:name="_Toc61387172"/>
      <w:r w:rsidR="008C35C0" w:rsidRPr="00ED0790">
        <w:rPr>
          <w:sz w:val="22"/>
          <w:szCs w:val="22"/>
          <w:lang w:eastAsia="en-GB"/>
        </w:rPr>
        <w:t xml:space="preserve">will </w:t>
      </w:r>
      <w:r w:rsidR="005B3441" w:rsidRPr="00ED0790">
        <w:rPr>
          <w:sz w:val="22"/>
          <w:szCs w:val="22"/>
          <w:lang w:eastAsia="en-GB"/>
        </w:rPr>
        <w:t xml:space="preserve">further </w:t>
      </w:r>
      <w:r w:rsidR="00126C7C" w:rsidRPr="00ED0790">
        <w:rPr>
          <w:sz w:val="22"/>
          <w:szCs w:val="22"/>
          <w:lang w:eastAsia="en-GB"/>
        </w:rPr>
        <w:t>analyse</w:t>
      </w:r>
      <w:r w:rsidR="001F03CF" w:rsidRPr="00ED0790">
        <w:rPr>
          <w:sz w:val="22"/>
          <w:szCs w:val="22"/>
          <w:lang w:eastAsia="en-GB"/>
        </w:rPr>
        <w:t xml:space="preserve"> the RAN2 impact</w:t>
      </w:r>
      <w:r w:rsidR="00C64B51" w:rsidRPr="00ED0790">
        <w:rPr>
          <w:sz w:val="22"/>
          <w:szCs w:val="22"/>
          <w:lang w:eastAsia="en-GB"/>
        </w:rPr>
        <w:t>s</w:t>
      </w:r>
      <w:r w:rsidR="001F03CF" w:rsidRPr="00ED0790">
        <w:rPr>
          <w:sz w:val="22"/>
          <w:szCs w:val="22"/>
          <w:lang w:eastAsia="en-GB"/>
        </w:rPr>
        <w:t xml:space="preserve"> to support </w:t>
      </w:r>
      <w:r w:rsidR="001F03CF" w:rsidRPr="00ED0790">
        <w:rPr>
          <w:rFonts w:eastAsia="DengXian"/>
          <w:sz w:val="22"/>
          <w:szCs w:val="22"/>
          <w:lang w:val="en-US" w:eastAsia="zh-CN"/>
        </w:rPr>
        <w:t xml:space="preserve">random access in SBFD symbols by UEs in RRC CONNECTED mode and </w:t>
      </w:r>
      <w:r w:rsidR="00192458">
        <w:rPr>
          <w:rFonts w:eastAsia="DengXian"/>
          <w:sz w:val="22"/>
          <w:szCs w:val="22"/>
          <w:lang w:val="en-US" w:eastAsia="zh-CN"/>
        </w:rPr>
        <w:t xml:space="preserve">in </w:t>
      </w:r>
      <w:r w:rsidR="001F03CF" w:rsidRPr="00ED0790">
        <w:rPr>
          <w:rFonts w:eastAsia="Batang"/>
          <w:sz w:val="22"/>
          <w:szCs w:val="22"/>
          <w:lang w:eastAsia="en-US"/>
        </w:rPr>
        <w:t>RRC_IDLE/INACTIVE mode.</w:t>
      </w:r>
    </w:p>
    <w:p w14:paraId="0FC64412" w14:textId="649C817F" w:rsidR="00406CBE" w:rsidRDefault="000C444F" w:rsidP="00C63F05">
      <w:pPr>
        <w:pStyle w:val="Heading1"/>
        <w:rPr>
          <w:rFonts w:eastAsia="SimSun"/>
          <w:lang w:eastAsia="zh-CN"/>
        </w:rPr>
      </w:pPr>
      <w:r>
        <w:rPr>
          <w:rFonts w:eastAsia="SimSun"/>
          <w:lang w:eastAsia="zh-CN"/>
        </w:rPr>
        <w:t>2</w:t>
      </w:r>
      <w:r>
        <w:rPr>
          <w:rFonts w:eastAsia="SimSun"/>
          <w:lang w:eastAsia="zh-CN"/>
        </w:rPr>
        <w:tab/>
        <w:t>Discussion</w:t>
      </w:r>
      <w:bookmarkEnd w:id="0"/>
      <w:bookmarkEnd w:id="1"/>
      <w:bookmarkEnd w:id="2"/>
    </w:p>
    <w:p w14:paraId="4E79C906" w14:textId="4763DA6D" w:rsidR="00F11E9B" w:rsidRPr="00CE4B00" w:rsidRDefault="00F11E9B" w:rsidP="00F11E9B">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Pr>
          <w:rFonts w:ascii="Arial" w:eastAsia="DengXian" w:hAnsi="Arial" w:cs="Arial"/>
          <w:sz w:val="24"/>
          <w:szCs w:val="22"/>
          <w:lang w:eastAsia="zh-CN"/>
        </w:rPr>
        <w:t>1</w:t>
      </w:r>
      <w:r w:rsidRPr="00CE4B00">
        <w:rPr>
          <w:rFonts w:ascii="Arial" w:eastAsia="DengXian" w:hAnsi="Arial" w:cs="Arial"/>
          <w:sz w:val="24"/>
          <w:szCs w:val="22"/>
          <w:lang w:eastAsia="zh-CN"/>
        </w:rPr>
        <w:t xml:space="preserve"> RACH </w:t>
      </w:r>
      <w:r>
        <w:rPr>
          <w:rFonts w:ascii="Arial" w:eastAsia="DengXian" w:hAnsi="Arial" w:cs="Arial"/>
          <w:sz w:val="24"/>
          <w:szCs w:val="22"/>
          <w:lang w:eastAsia="zh-CN"/>
        </w:rPr>
        <w:t>events</w:t>
      </w:r>
    </w:p>
    <w:p w14:paraId="5D85AC7E" w14:textId="5866C266" w:rsidR="00F11E9B" w:rsidRPr="00ED0790" w:rsidRDefault="00A121D3" w:rsidP="002E661B">
      <w:pPr>
        <w:rPr>
          <w:bCs/>
          <w:sz w:val="22"/>
          <w:szCs w:val="22"/>
        </w:rPr>
      </w:pPr>
      <w:r w:rsidRPr="00ED0790">
        <w:rPr>
          <w:rFonts w:eastAsia="DengXian"/>
          <w:sz w:val="22"/>
          <w:szCs w:val="22"/>
          <w:lang w:eastAsia="zh-CN"/>
        </w:rPr>
        <w:t xml:space="preserve">In the last </w:t>
      </w:r>
      <w:r w:rsidR="00F11E9B" w:rsidRPr="00ED0790">
        <w:rPr>
          <w:rFonts w:eastAsia="DengXian"/>
          <w:sz w:val="22"/>
          <w:szCs w:val="22"/>
          <w:lang w:eastAsia="zh-CN"/>
        </w:rPr>
        <w:t xml:space="preserve">RAN2 </w:t>
      </w:r>
      <w:r w:rsidRPr="00ED0790">
        <w:rPr>
          <w:rFonts w:eastAsia="DengXian"/>
          <w:sz w:val="22"/>
          <w:szCs w:val="22"/>
          <w:lang w:eastAsia="zh-CN"/>
        </w:rPr>
        <w:t xml:space="preserve">meeting, there was working assumption on </w:t>
      </w:r>
      <w:r w:rsidR="00192458">
        <w:rPr>
          <w:rFonts w:eastAsia="DengXian"/>
          <w:sz w:val="22"/>
          <w:szCs w:val="22"/>
          <w:lang w:eastAsia="zh-CN"/>
        </w:rPr>
        <w:t>the appliable</w:t>
      </w:r>
      <w:r w:rsidR="00F11E9B" w:rsidRPr="00ED0790">
        <w:rPr>
          <w:rFonts w:eastAsia="DengXian"/>
          <w:sz w:val="22"/>
          <w:szCs w:val="22"/>
          <w:lang w:eastAsia="zh-CN"/>
        </w:rPr>
        <w:t xml:space="preserve"> </w:t>
      </w:r>
      <w:r w:rsidRPr="00ED0790">
        <w:rPr>
          <w:rFonts w:eastAsia="DengXian"/>
          <w:sz w:val="22"/>
          <w:szCs w:val="22"/>
          <w:lang w:eastAsia="zh-CN"/>
        </w:rPr>
        <w:t>RACH event</w:t>
      </w:r>
      <w:r w:rsidR="00192458">
        <w:rPr>
          <w:rFonts w:eastAsia="DengXian"/>
          <w:sz w:val="22"/>
          <w:szCs w:val="22"/>
          <w:lang w:eastAsia="zh-CN"/>
        </w:rPr>
        <w:t>s</w:t>
      </w:r>
      <w:r w:rsidRPr="00ED0790">
        <w:rPr>
          <w:rFonts w:eastAsia="DengXian"/>
          <w:sz w:val="22"/>
          <w:szCs w:val="22"/>
          <w:lang w:eastAsia="zh-CN"/>
        </w:rPr>
        <w:t xml:space="preserve"> for SBFD resource. C</w:t>
      </w:r>
      <w:r w:rsidR="00F11E9B" w:rsidRPr="00ED0790">
        <w:rPr>
          <w:rFonts w:eastAsia="DengXian"/>
          <w:sz w:val="22"/>
          <w:szCs w:val="22"/>
          <w:lang w:eastAsia="zh-CN"/>
        </w:rPr>
        <w:t xml:space="preserve">onsidering that random access in SBFD symbols </w:t>
      </w:r>
      <w:r w:rsidR="00192458">
        <w:rPr>
          <w:rFonts w:eastAsia="DengXian"/>
          <w:sz w:val="22"/>
          <w:szCs w:val="22"/>
          <w:lang w:eastAsia="zh-CN"/>
        </w:rPr>
        <w:t>aims to</w:t>
      </w:r>
      <w:r w:rsidR="00F11E9B" w:rsidRPr="00ED0790">
        <w:rPr>
          <w:rFonts w:eastAsia="DengXian"/>
          <w:sz w:val="22"/>
          <w:szCs w:val="22"/>
          <w:lang w:eastAsia="zh-CN"/>
        </w:rPr>
        <w:t xml:space="preserve"> reduc</w:t>
      </w:r>
      <w:r w:rsidR="00192458">
        <w:rPr>
          <w:rFonts w:eastAsia="DengXian"/>
          <w:sz w:val="22"/>
          <w:szCs w:val="22"/>
          <w:lang w:eastAsia="zh-CN"/>
        </w:rPr>
        <w:t>e</w:t>
      </w:r>
      <w:r w:rsidR="00F11E9B" w:rsidRPr="00ED0790">
        <w:rPr>
          <w:rFonts w:eastAsia="DengXian"/>
          <w:sz w:val="22"/>
          <w:szCs w:val="22"/>
          <w:lang w:eastAsia="zh-CN"/>
        </w:rPr>
        <w:t xml:space="preserve"> the random access latency, to reduce the PRACH collision probability and to improve the coverage of PRACH and Msg3</w:t>
      </w:r>
      <w:r w:rsidR="00192458">
        <w:rPr>
          <w:rFonts w:eastAsia="DengXian"/>
          <w:sz w:val="22"/>
          <w:szCs w:val="22"/>
          <w:lang w:eastAsia="zh-CN"/>
        </w:rPr>
        <w:t xml:space="preserve"> transmission, we</w:t>
      </w:r>
      <w:r w:rsidRPr="00ED0790">
        <w:rPr>
          <w:rFonts w:eastAsia="DengXian"/>
          <w:sz w:val="22"/>
          <w:szCs w:val="22"/>
          <w:lang w:eastAsia="zh-CN"/>
        </w:rPr>
        <w:t xml:space="preserve"> </w:t>
      </w:r>
      <w:r w:rsidRPr="00ED0790">
        <w:rPr>
          <w:rFonts w:eastAsia="SimSun"/>
          <w:sz w:val="22"/>
          <w:szCs w:val="22"/>
          <w:lang w:eastAsia="zh-CN"/>
        </w:rPr>
        <w:t xml:space="preserve">do not see strong reason to drop any of </w:t>
      </w:r>
      <w:r w:rsidR="00192458">
        <w:rPr>
          <w:rFonts w:eastAsia="SimSun"/>
          <w:sz w:val="22"/>
          <w:szCs w:val="22"/>
          <w:lang w:eastAsia="zh-CN"/>
        </w:rPr>
        <w:t>the</w:t>
      </w:r>
      <w:r w:rsidRPr="00ED0790">
        <w:rPr>
          <w:rFonts w:eastAsia="SimSun"/>
          <w:sz w:val="22"/>
          <w:szCs w:val="22"/>
          <w:lang w:eastAsia="zh-CN"/>
        </w:rPr>
        <w:t xml:space="preserve"> RACH event</w:t>
      </w:r>
      <w:r w:rsidR="00192458">
        <w:rPr>
          <w:rFonts w:eastAsia="SimSun"/>
          <w:sz w:val="22"/>
          <w:szCs w:val="22"/>
          <w:lang w:eastAsia="zh-CN"/>
        </w:rPr>
        <w:t>s and all of them</w:t>
      </w:r>
      <w:r w:rsidRPr="00ED0790">
        <w:rPr>
          <w:rFonts w:eastAsia="SimSun"/>
          <w:sz w:val="22"/>
          <w:szCs w:val="22"/>
          <w:lang w:eastAsia="zh-CN"/>
        </w:rPr>
        <w:t xml:space="preserve"> </w:t>
      </w:r>
      <w:r w:rsidR="00192458">
        <w:rPr>
          <w:rFonts w:eastAsia="SimSun"/>
          <w:sz w:val="22"/>
          <w:szCs w:val="22"/>
          <w:lang w:eastAsia="zh-CN"/>
        </w:rPr>
        <w:t>should</w:t>
      </w:r>
      <w:r w:rsidRPr="00ED0790">
        <w:rPr>
          <w:rFonts w:eastAsia="SimSun"/>
          <w:sz w:val="22"/>
          <w:szCs w:val="22"/>
          <w:lang w:eastAsia="zh-CN"/>
        </w:rPr>
        <w:t xml:space="preserve"> </w:t>
      </w:r>
      <w:r w:rsidR="00192458">
        <w:rPr>
          <w:bCs/>
          <w:sz w:val="22"/>
          <w:szCs w:val="22"/>
        </w:rPr>
        <w:t>benefit from</w:t>
      </w:r>
      <w:r w:rsidRPr="00ED0790">
        <w:rPr>
          <w:bCs/>
          <w:sz w:val="22"/>
          <w:szCs w:val="22"/>
        </w:rPr>
        <w:t xml:space="preserve"> the advantage of </w:t>
      </w:r>
      <w:r w:rsidRPr="00ED0790">
        <w:rPr>
          <w:rFonts w:hint="eastAsia"/>
          <w:bCs/>
          <w:sz w:val="22"/>
          <w:szCs w:val="22"/>
        </w:rPr>
        <w:t>RACH</w:t>
      </w:r>
      <w:r w:rsidRPr="00ED0790">
        <w:rPr>
          <w:bCs/>
          <w:sz w:val="22"/>
          <w:szCs w:val="22"/>
        </w:rPr>
        <w:t xml:space="preserve"> operation </w:t>
      </w:r>
      <w:r w:rsidRPr="00ED0790">
        <w:rPr>
          <w:rFonts w:hint="eastAsia"/>
          <w:bCs/>
          <w:sz w:val="22"/>
          <w:szCs w:val="22"/>
        </w:rPr>
        <w:t>in</w:t>
      </w:r>
      <w:r w:rsidRPr="00ED0790">
        <w:rPr>
          <w:bCs/>
          <w:sz w:val="22"/>
          <w:szCs w:val="22"/>
        </w:rPr>
        <w:t xml:space="preserve"> </w:t>
      </w:r>
      <w:r w:rsidRPr="00ED0790">
        <w:rPr>
          <w:rFonts w:hint="eastAsia"/>
          <w:bCs/>
          <w:sz w:val="22"/>
          <w:szCs w:val="22"/>
        </w:rPr>
        <w:t>SBFD</w:t>
      </w:r>
      <w:r w:rsidRPr="00ED0790">
        <w:rPr>
          <w:bCs/>
          <w:sz w:val="22"/>
          <w:szCs w:val="22"/>
        </w:rPr>
        <w:t xml:space="preserve"> </w:t>
      </w:r>
      <w:r w:rsidRPr="00ED0790">
        <w:rPr>
          <w:rFonts w:hint="eastAsia"/>
          <w:bCs/>
          <w:sz w:val="22"/>
          <w:szCs w:val="22"/>
        </w:rPr>
        <w:t>resource.</w:t>
      </w:r>
    </w:p>
    <w:p w14:paraId="1237D006" w14:textId="43AA7E1D" w:rsidR="009C5196" w:rsidRPr="00ED0790" w:rsidRDefault="00F11E9B" w:rsidP="00F11E9B">
      <w:pPr>
        <w:textAlignment w:val="auto"/>
        <w:rPr>
          <w:rFonts w:eastAsia="DengXian"/>
          <w:b/>
          <w:sz w:val="22"/>
          <w:szCs w:val="22"/>
          <w:lang w:eastAsia="zh-CN"/>
        </w:rPr>
      </w:pPr>
      <w:r w:rsidRPr="00ED0790">
        <w:rPr>
          <w:rFonts w:eastAsia="DengXian"/>
          <w:b/>
          <w:sz w:val="22"/>
          <w:szCs w:val="22"/>
          <w:lang w:eastAsia="zh-CN"/>
        </w:rPr>
        <w:t xml:space="preserve">Proposal 1: </w:t>
      </w:r>
      <w:r w:rsidR="009C5196" w:rsidRPr="00ED0790">
        <w:rPr>
          <w:rFonts w:eastAsia="DengXian"/>
          <w:b/>
          <w:sz w:val="22"/>
          <w:szCs w:val="22"/>
          <w:lang w:eastAsia="zh-CN"/>
        </w:rPr>
        <w:t xml:space="preserve">Confirm </w:t>
      </w:r>
      <w:r w:rsidR="00192458">
        <w:rPr>
          <w:rFonts w:eastAsia="DengXian"/>
          <w:b/>
          <w:sz w:val="22"/>
          <w:szCs w:val="22"/>
          <w:lang w:eastAsia="zh-CN"/>
        </w:rPr>
        <w:t xml:space="preserve">the </w:t>
      </w:r>
      <w:r w:rsidR="00447580" w:rsidRPr="00ED0790">
        <w:rPr>
          <w:rFonts w:eastAsia="DengXian"/>
          <w:b/>
          <w:sz w:val="22"/>
          <w:szCs w:val="22"/>
          <w:lang w:eastAsia="zh-CN"/>
        </w:rPr>
        <w:t>working assumption</w:t>
      </w:r>
      <w:r w:rsidR="009C5196" w:rsidRPr="00ED0790">
        <w:rPr>
          <w:rFonts w:eastAsia="DengXian"/>
          <w:b/>
          <w:sz w:val="22"/>
          <w:szCs w:val="22"/>
          <w:lang w:eastAsia="zh-CN"/>
        </w:rPr>
        <w:t xml:space="preserve"> </w:t>
      </w:r>
      <w:r w:rsidR="00192458">
        <w:rPr>
          <w:rFonts w:eastAsia="DengXian"/>
          <w:b/>
          <w:sz w:val="22"/>
          <w:szCs w:val="22"/>
          <w:lang w:eastAsia="zh-CN"/>
        </w:rPr>
        <w:t>"</w:t>
      </w:r>
      <w:r w:rsidR="009C5196" w:rsidRPr="00ED0790">
        <w:rPr>
          <w:rFonts w:eastAsia="DengXian"/>
          <w:b/>
          <w:sz w:val="22"/>
          <w:szCs w:val="22"/>
          <w:lang w:eastAsia="zh-CN"/>
        </w:rPr>
        <w:t>Random access procedure in SBFD symbols is supported for all the existing RACH trigger events</w:t>
      </w:r>
      <w:r w:rsidR="00192458">
        <w:rPr>
          <w:rFonts w:eastAsia="DengXian"/>
          <w:b/>
          <w:sz w:val="22"/>
          <w:szCs w:val="22"/>
          <w:lang w:eastAsia="zh-CN"/>
        </w:rPr>
        <w:t>"</w:t>
      </w:r>
      <w:r w:rsidR="009C5196" w:rsidRPr="00ED0790">
        <w:rPr>
          <w:rFonts w:eastAsia="DengXian"/>
          <w:b/>
          <w:sz w:val="22"/>
          <w:szCs w:val="22"/>
          <w:lang w:eastAsia="zh-CN"/>
        </w:rPr>
        <w:t>.</w:t>
      </w:r>
    </w:p>
    <w:p w14:paraId="292E657C" w14:textId="423160CB" w:rsidR="00EC275E" w:rsidRDefault="00EC275E" w:rsidP="009D15A8">
      <w:pPr>
        <w:spacing w:before="180"/>
        <w:outlineLvl w:val="1"/>
        <w:rPr>
          <w:rFonts w:ascii="Arial" w:eastAsia="DengXian" w:hAnsi="Arial" w:cs="Arial"/>
          <w:sz w:val="24"/>
          <w:szCs w:val="22"/>
          <w:lang w:eastAsia="zh-CN"/>
        </w:rPr>
      </w:pPr>
      <w:r w:rsidRPr="00BF6EFD">
        <w:rPr>
          <w:rFonts w:ascii="Arial" w:eastAsia="DengXian" w:hAnsi="Arial" w:cs="Arial"/>
          <w:sz w:val="24"/>
          <w:szCs w:val="22"/>
          <w:lang w:eastAsia="zh-CN"/>
        </w:rPr>
        <w:t>2.</w:t>
      </w:r>
      <w:r>
        <w:rPr>
          <w:rFonts w:ascii="Arial" w:eastAsia="DengXian" w:hAnsi="Arial" w:cs="Arial"/>
          <w:sz w:val="24"/>
          <w:szCs w:val="22"/>
          <w:lang w:eastAsia="zh-CN"/>
        </w:rPr>
        <w:t>2</w:t>
      </w:r>
      <w:r w:rsidRPr="00BF6EFD">
        <w:rPr>
          <w:rFonts w:ascii="Arial" w:eastAsia="DengXian" w:hAnsi="Arial" w:cs="Arial"/>
          <w:sz w:val="24"/>
          <w:szCs w:val="22"/>
          <w:lang w:eastAsia="zh-CN"/>
        </w:rPr>
        <w:t xml:space="preserve"> RACH Configuration</w:t>
      </w:r>
    </w:p>
    <w:p w14:paraId="023D6F5B" w14:textId="1577D77F" w:rsidR="00EC275E" w:rsidRPr="00ED0790" w:rsidRDefault="00F54552" w:rsidP="00D305D4">
      <w:pPr>
        <w:rPr>
          <w:rFonts w:eastAsia="DengXian"/>
          <w:sz w:val="22"/>
          <w:szCs w:val="22"/>
          <w:lang w:eastAsia="zh-CN"/>
        </w:rPr>
      </w:pPr>
      <w:r w:rsidRPr="00ED0790">
        <w:rPr>
          <w:rFonts w:eastAsia="DengXian"/>
          <w:sz w:val="22"/>
          <w:szCs w:val="22"/>
          <w:lang w:eastAsia="zh-CN"/>
        </w:rPr>
        <w:t xml:space="preserve">In the last RAN2 meeting, </w:t>
      </w:r>
      <w:r w:rsidRPr="00ED0790">
        <w:rPr>
          <w:rFonts w:eastAsia="DengXian" w:hint="eastAsia"/>
          <w:sz w:val="22"/>
          <w:szCs w:val="22"/>
          <w:lang w:eastAsia="zh-CN"/>
        </w:rPr>
        <w:t>there</w:t>
      </w:r>
      <w:r w:rsidRPr="00ED0790">
        <w:rPr>
          <w:rFonts w:eastAsia="DengXian"/>
          <w:sz w:val="22"/>
          <w:szCs w:val="22"/>
          <w:lang w:eastAsia="zh-CN"/>
        </w:rPr>
        <w:t xml:space="preserve"> was agreement about RACH configuration</w:t>
      </w:r>
      <w:r w:rsidR="00B6493A" w:rsidRPr="00ED0790">
        <w:rPr>
          <w:rFonts w:eastAsia="DengXian"/>
          <w:sz w:val="22"/>
          <w:szCs w:val="22"/>
          <w:lang w:eastAsia="zh-CN"/>
        </w:rPr>
        <w:t xml:space="preserve"> with detail</w:t>
      </w:r>
      <w:r w:rsidR="00192458">
        <w:rPr>
          <w:rFonts w:eastAsia="DengXian"/>
          <w:sz w:val="22"/>
          <w:szCs w:val="22"/>
          <w:lang w:eastAsia="zh-CN"/>
        </w:rPr>
        <w:t>ed</w:t>
      </w:r>
      <w:r w:rsidR="00192458" w:rsidRPr="00192458">
        <w:t xml:space="preserve"> </w:t>
      </w:r>
      <w:r w:rsidR="00192458" w:rsidRPr="00192458">
        <w:rPr>
          <w:rFonts w:eastAsia="DengXian"/>
          <w:sz w:val="22"/>
          <w:szCs w:val="22"/>
          <w:lang w:eastAsia="zh-CN"/>
        </w:rPr>
        <w:t>signalling</w:t>
      </w:r>
      <w:r w:rsidR="00192458">
        <w:rPr>
          <w:rFonts w:eastAsia="DengXian"/>
          <w:sz w:val="22"/>
          <w:szCs w:val="22"/>
          <w:lang w:eastAsia="zh-CN"/>
        </w:rPr>
        <w:t xml:space="preserve"> FFS. It is understood that</w:t>
      </w:r>
      <w:r w:rsidR="00B6493A" w:rsidRPr="00ED0790">
        <w:rPr>
          <w:rFonts w:eastAsia="DengXian"/>
          <w:sz w:val="22"/>
          <w:szCs w:val="22"/>
          <w:lang w:eastAsia="zh-CN"/>
        </w:rPr>
        <w:t xml:space="preserve"> RAN2 can start work</w:t>
      </w:r>
      <w:r w:rsidR="00192458">
        <w:rPr>
          <w:rFonts w:eastAsia="DengXian"/>
          <w:sz w:val="22"/>
          <w:szCs w:val="22"/>
          <w:lang w:eastAsia="zh-CN"/>
        </w:rPr>
        <w:t>ing</w:t>
      </w:r>
      <w:r w:rsidR="00B6493A" w:rsidRPr="00ED0790">
        <w:rPr>
          <w:rFonts w:eastAsia="DengXian"/>
          <w:sz w:val="22"/>
          <w:szCs w:val="22"/>
          <w:lang w:eastAsia="zh-CN"/>
        </w:rPr>
        <w:t xml:space="preserve"> on </w:t>
      </w:r>
      <w:r w:rsidR="00192458">
        <w:rPr>
          <w:rFonts w:eastAsia="DengXian"/>
          <w:sz w:val="22"/>
          <w:szCs w:val="22"/>
          <w:lang w:eastAsia="zh-CN"/>
        </w:rPr>
        <w:t xml:space="preserve">the </w:t>
      </w:r>
      <w:r w:rsidR="00B6493A" w:rsidRPr="00ED0790">
        <w:rPr>
          <w:rFonts w:eastAsia="DengXian"/>
          <w:sz w:val="22"/>
          <w:szCs w:val="22"/>
          <w:lang w:eastAsia="zh-CN"/>
        </w:rPr>
        <w:t>sig</w:t>
      </w:r>
      <w:r w:rsidR="00192458">
        <w:rPr>
          <w:rFonts w:eastAsia="DengXian"/>
          <w:sz w:val="22"/>
          <w:szCs w:val="22"/>
          <w:lang w:eastAsia="zh-CN"/>
        </w:rPr>
        <w:t>nal</w:t>
      </w:r>
      <w:r w:rsidR="00B6493A" w:rsidRPr="00ED0790">
        <w:rPr>
          <w:rFonts w:eastAsia="DengXian"/>
          <w:sz w:val="22"/>
          <w:szCs w:val="22"/>
          <w:lang w:eastAsia="zh-CN"/>
        </w:rPr>
        <w:t xml:space="preserve">ling design </w:t>
      </w:r>
      <w:r w:rsidR="00192458">
        <w:rPr>
          <w:rFonts w:eastAsia="DengXian"/>
          <w:sz w:val="22"/>
          <w:szCs w:val="22"/>
          <w:lang w:eastAsia="zh-CN"/>
        </w:rPr>
        <w:t>while</w:t>
      </w:r>
      <w:r w:rsidR="00B6493A" w:rsidRPr="00ED0790">
        <w:rPr>
          <w:rFonts w:eastAsia="DengXian"/>
          <w:sz w:val="22"/>
          <w:szCs w:val="22"/>
          <w:lang w:eastAsia="zh-CN"/>
        </w:rPr>
        <w:t xml:space="preserve"> RAN1 </w:t>
      </w:r>
      <w:r w:rsidR="00192458">
        <w:rPr>
          <w:rFonts w:eastAsia="DengXian"/>
          <w:sz w:val="22"/>
          <w:szCs w:val="22"/>
          <w:lang w:eastAsia="zh-CN"/>
        </w:rPr>
        <w:t>is progressing on the</w:t>
      </w:r>
      <w:r w:rsidR="00B6493A" w:rsidRPr="00ED0790">
        <w:rPr>
          <w:rFonts w:eastAsia="DengXian"/>
          <w:sz w:val="22"/>
          <w:szCs w:val="22"/>
          <w:lang w:eastAsia="zh-CN"/>
        </w:rPr>
        <w:t xml:space="preserve"> RACH resource configuration.</w:t>
      </w:r>
    </w:p>
    <w:p w14:paraId="0CD01328" w14:textId="47C2DA64" w:rsidR="001C36EF" w:rsidRPr="00ED0790" w:rsidRDefault="00192458" w:rsidP="00D305D4">
      <w:pPr>
        <w:rPr>
          <w:rFonts w:eastAsia="DengXian"/>
          <w:sz w:val="22"/>
          <w:szCs w:val="22"/>
          <w:lang w:eastAsia="zh-CN"/>
        </w:rPr>
      </w:pPr>
      <w:r>
        <w:rPr>
          <w:rFonts w:eastAsia="DengXian"/>
          <w:sz w:val="22"/>
          <w:szCs w:val="22"/>
          <w:lang w:eastAsia="zh-CN"/>
        </w:rPr>
        <w:t>W</w:t>
      </w:r>
      <w:r w:rsidR="001C36EF" w:rsidRPr="00ED0790">
        <w:rPr>
          <w:rFonts w:eastAsia="DengXian"/>
          <w:sz w:val="22"/>
          <w:szCs w:val="22"/>
          <w:lang w:eastAsia="zh-CN"/>
        </w:rPr>
        <w:t>e notice that in previous RAN1 meeting, there were some agreement</w:t>
      </w:r>
      <w:r>
        <w:rPr>
          <w:rFonts w:eastAsia="DengXian"/>
          <w:sz w:val="22"/>
          <w:szCs w:val="22"/>
          <w:lang w:eastAsia="zh-CN"/>
        </w:rPr>
        <w:t>s</w:t>
      </w:r>
      <w:r w:rsidR="001C36EF" w:rsidRPr="00ED0790">
        <w:rPr>
          <w:rFonts w:eastAsia="DengXian"/>
          <w:sz w:val="22"/>
          <w:szCs w:val="22"/>
          <w:lang w:eastAsia="zh-CN"/>
        </w:rPr>
        <w:t xml:space="preserve"> about framework of SBFD RACH configuration</w:t>
      </w:r>
      <w:r w:rsidR="0099102F" w:rsidRPr="00ED0790">
        <w:rPr>
          <w:rFonts w:eastAsia="DengXian"/>
          <w:sz w:val="22"/>
          <w:szCs w:val="22"/>
          <w:lang w:eastAsia="zh-CN"/>
        </w:rPr>
        <w:t xml:space="preserve"> </w:t>
      </w:r>
      <w:r w:rsidR="001C36EF" w:rsidRPr="00ED0790">
        <w:rPr>
          <w:rFonts w:eastAsia="DengXian"/>
          <w:sz w:val="22"/>
          <w:szCs w:val="22"/>
          <w:lang w:eastAsia="zh-CN"/>
        </w:rPr>
        <w:t>as following</w:t>
      </w:r>
      <w:r w:rsidR="0099102F" w:rsidRPr="00ED0790">
        <w:rPr>
          <w:rFonts w:eastAsia="DengXian"/>
          <w:sz w:val="22"/>
          <w:szCs w:val="22"/>
          <w:lang w:eastAsia="zh-CN"/>
        </w:rPr>
        <w:t xml:space="preserve">, and RAN1 was also discussing the issue </w:t>
      </w:r>
      <w:r>
        <w:rPr>
          <w:rFonts w:eastAsia="DengXian"/>
          <w:sz w:val="22"/>
          <w:szCs w:val="22"/>
          <w:lang w:eastAsia="zh-CN"/>
        </w:rPr>
        <w:t>when</w:t>
      </w:r>
      <w:r w:rsidR="0099102F" w:rsidRPr="00ED0790">
        <w:rPr>
          <w:rFonts w:eastAsia="DengXian"/>
          <w:sz w:val="22"/>
          <w:szCs w:val="22"/>
          <w:lang w:eastAsia="zh-CN"/>
        </w:rPr>
        <w:t xml:space="preserve"> two RACH configuration options</w:t>
      </w:r>
      <w:r>
        <w:rPr>
          <w:rFonts w:eastAsia="DengXian"/>
          <w:sz w:val="22"/>
          <w:szCs w:val="22"/>
          <w:lang w:eastAsia="zh-CN"/>
        </w:rPr>
        <w:t xml:space="preserve"> are enabled</w:t>
      </w:r>
      <w:r w:rsidR="001C36EF" w:rsidRPr="00ED0790">
        <w:rPr>
          <w:rFonts w:eastAsia="DengXian"/>
          <w:sz w:val="22"/>
          <w:szCs w:val="22"/>
          <w:lang w:eastAsia="zh-CN"/>
        </w:rPr>
        <w:t>:</w:t>
      </w:r>
    </w:p>
    <w:tbl>
      <w:tblPr>
        <w:tblStyle w:val="TableGrid"/>
        <w:tblW w:w="0" w:type="auto"/>
        <w:tblLook w:val="04A0" w:firstRow="1" w:lastRow="0" w:firstColumn="1" w:lastColumn="0" w:noHBand="0" w:noVBand="1"/>
      </w:tblPr>
      <w:tblGrid>
        <w:gridCol w:w="9631"/>
      </w:tblGrid>
      <w:tr w:rsidR="001C36EF" w14:paraId="769E630F" w14:textId="77777777" w:rsidTr="001C36EF">
        <w:tc>
          <w:tcPr>
            <w:tcW w:w="9631" w:type="dxa"/>
          </w:tcPr>
          <w:p w14:paraId="2C0DF021" w14:textId="77777777" w:rsidR="001C36EF" w:rsidRPr="001C36EF" w:rsidRDefault="001C36EF" w:rsidP="001C36EF">
            <w:pPr>
              <w:widowControl w:val="0"/>
              <w:overflowPunct/>
              <w:autoSpaceDE/>
              <w:autoSpaceDN/>
              <w:adjustRightInd/>
              <w:spacing w:before="120" w:after="0"/>
              <w:jc w:val="both"/>
              <w:textAlignment w:val="auto"/>
              <w:rPr>
                <w:rFonts w:ascii="Calibri" w:eastAsia="SimSun" w:hAnsi="Calibri" w:cs="Arial"/>
                <w:b/>
                <w:bCs/>
                <w:kern w:val="2"/>
                <w:sz w:val="21"/>
                <w:szCs w:val="22"/>
                <w:lang w:val="en-US" w:eastAsia="zh-CN"/>
              </w:rPr>
            </w:pPr>
            <w:r w:rsidRPr="001C36EF">
              <w:rPr>
                <w:rFonts w:ascii="Calibri" w:eastAsia="SimSun" w:hAnsi="Calibri" w:cs="Arial"/>
                <w:b/>
                <w:bCs/>
                <w:kern w:val="2"/>
                <w:sz w:val="22"/>
                <w:szCs w:val="22"/>
                <w:highlight w:val="green"/>
                <w:lang w:val="en-US" w:eastAsia="zh-CN"/>
              </w:rPr>
              <w:lastRenderedPageBreak/>
              <w:t>Agreement</w:t>
            </w:r>
          </w:p>
          <w:p w14:paraId="2DC1FF20" w14:textId="77777777" w:rsidR="001C36EF" w:rsidRPr="001C36EF" w:rsidRDefault="001C36EF" w:rsidP="001C36EF">
            <w:pPr>
              <w:widowControl w:val="0"/>
              <w:overflowPunct/>
              <w:autoSpaceDE/>
              <w:autoSpaceDN/>
              <w:adjustRightInd/>
              <w:spacing w:before="120" w:after="0"/>
              <w:jc w:val="both"/>
              <w:textAlignment w:val="auto"/>
              <w:rPr>
                <w:rFonts w:ascii="Calibri" w:eastAsia="DengXian" w:hAnsi="Calibri" w:cs="Arial"/>
                <w:iCs/>
                <w:kern w:val="2"/>
                <w:sz w:val="21"/>
                <w:szCs w:val="22"/>
                <w:lang w:val="en-US" w:eastAsia="zh-CN"/>
              </w:rPr>
            </w:pPr>
            <w:r w:rsidRPr="001C36EF">
              <w:rPr>
                <w:rFonts w:ascii="Calibri" w:eastAsia="DengXian" w:hAnsi="Calibri" w:cs="Arial"/>
                <w:iCs/>
                <w:kern w:val="2"/>
                <w:sz w:val="22"/>
                <w:szCs w:val="22"/>
                <w:lang w:val="en-US" w:eastAsia="zh-CN"/>
              </w:rPr>
              <w:t>Confirm the following working assumption.</w:t>
            </w:r>
          </w:p>
          <w:p w14:paraId="06654000" w14:textId="77777777" w:rsidR="001C36EF" w:rsidRPr="001C36EF" w:rsidRDefault="001C36EF" w:rsidP="001C36EF">
            <w:pPr>
              <w:widowControl w:val="0"/>
              <w:overflowPunct/>
              <w:autoSpaceDE/>
              <w:autoSpaceDN/>
              <w:adjustRightInd/>
              <w:spacing w:before="120" w:after="0"/>
              <w:jc w:val="both"/>
              <w:textAlignment w:val="auto"/>
              <w:rPr>
                <w:rFonts w:ascii="Calibri" w:eastAsia="SimSun" w:hAnsi="Calibri" w:cs="Arial"/>
                <w:b/>
                <w:bCs/>
                <w:iCs/>
                <w:kern w:val="2"/>
                <w:sz w:val="21"/>
                <w:szCs w:val="22"/>
                <w:highlight w:val="darkYellow"/>
                <w:lang w:val="en-US" w:eastAsia="zh-CN"/>
              </w:rPr>
            </w:pPr>
            <w:r w:rsidRPr="001C36EF">
              <w:rPr>
                <w:rFonts w:ascii="Calibri" w:eastAsia="SimSun" w:hAnsi="Calibri" w:cs="Arial"/>
                <w:b/>
                <w:bCs/>
                <w:iCs/>
                <w:kern w:val="2"/>
                <w:sz w:val="22"/>
                <w:szCs w:val="22"/>
                <w:highlight w:val="darkYellow"/>
                <w:lang w:val="en-US" w:eastAsia="zh-CN"/>
              </w:rPr>
              <w:t>Working Assumption</w:t>
            </w:r>
          </w:p>
          <w:p w14:paraId="7554FD83" w14:textId="77777777" w:rsidR="001C36EF" w:rsidRPr="001C36EF" w:rsidRDefault="001C36EF" w:rsidP="001C36EF">
            <w:pPr>
              <w:widowControl w:val="0"/>
              <w:overflowPunct/>
              <w:autoSpaceDE/>
              <w:autoSpaceDN/>
              <w:adjustRightInd/>
              <w:spacing w:before="120" w:after="0"/>
              <w:jc w:val="both"/>
              <w:textAlignment w:val="auto"/>
              <w:rPr>
                <w:rFonts w:ascii="Calibri" w:eastAsia="SimSun" w:hAnsi="Calibri" w:cs="Arial"/>
                <w:kern w:val="2"/>
                <w:sz w:val="21"/>
                <w:szCs w:val="22"/>
                <w:lang w:val="en-US" w:eastAsia="zh-CN"/>
              </w:rPr>
            </w:pPr>
            <w:r w:rsidRPr="001C36EF">
              <w:rPr>
                <w:rFonts w:ascii="Calibri" w:eastAsia="SimSun" w:hAnsi="Calibri" w:cs="Arial"/>
                <w:kern w:val="2"/>
                <w:sz w:val="22"/>
                <w:szCs w:val="22"/>
                <w:lang w:val="en-US" w:eastAsia="zh-CN"/>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sidRPr="001C36EF">
              <w:rPr>
                <w:rFonts w:ascii="Calibri" w:eastAsia="SimSun" w:hAnsi="Calibri" w:cs="Arial"/>
                <w:kern w:val="2"/>
                <w:sz w:val="22"/>
                <w:szCs w:val="22"/>
                <w:highlight w:val="yellow"/>
                <w:lang w:val="en-US" w:eastAsia="zh-CN"/>
              </w:rPr>
              <w:t>Enabling both options at the same time for a UE is not supported.</w:t>
            </w:r>
          </w:p>
          <w:p w14:paraId="588E8FA9" w14:textId="77777777" w:rsidR="001C36EF" w:rsidRPr="001C36EF" w:rsidRDefault="001C36EF" w:rsidP="001C36EF">
            <w:pPr>
              <w:widowControl w:val="0"/>
              <w:numPr>
                <w:ilvl w:val="0"/>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1C36EF">
              <w:rPr>
                <w:rFonts w:ascii="Calibri" w:eastAsia="Calibri" w:hAnsi="Calibri" w:cs="Arial"/>
                <w:kern w:val="2"/>
                <w:sz w:val="22"/>
                <w:szCs w:val="22"/>
                <w:lang w:val="en-US" w:eastAsia="en-US"/>
              </w:rPr>
              <w:t xml:space="preserve">For Option 1 with Alt 1-1, FFS whether/how to reinterpret </w:t>
            </w:r>
            <w:r w:rsidRPr="001C36EF">
              <w:rPr>
                <w:rFonts w:ascii="Calibri" w:eastAsia="Calibri" w:hAnsi="Calibri" w:cs="Arial"/>
                <w:i/>
                <w:iCs/>
                <w:kern w:val="2"/>
                <w:sz w:val="22"/>
                <w:szCs w:val="22"/>
                <w:lang w:val="en-US" w:eastAsia="en-US"/>
              </w:rPr>
              <w:t>msg1-FrequencyStart</w:t>
            </w:r>
            <w:r w:rsidRPr="001C36EF">
              <w:rPr>
                <w:rFonts w:ascii="Calibri" w:eastAsia="Calibri" w:hAnsi="Calibri" w:cs="Arial"/>
                <w:kern w:val="2"/>
                <w:sz w:val="22"/>
                <w:szCs w:val="22"/>
                <w:lang w:val="en-US" w:eastAsia="en-US"/>
              </w:rPr>
              <w:t xml:space="preserve"> in </w:t>
            </w:r>
            <w:r w:rsidRPr="001C36EF">
              <w:rPr>
                <w:rFonts w:ascii="Calibri" w:eastAsia="Calibri" w:hAnsi="Calibri" w:cs="Arial"/>
                <w:i/>
                <w:iCs/>
                <w:kern w:val="2"/>
                <w:sz w:val="22"/>
                <w:szCs w:val="22"/>
                <w:lang w:val="en-US" w:eastAsia="en-US"/>
              </w:rPr>
              <w:t>rach-ConfigCommon,</w:t>
            </w:r>
            <w:r w:rsidRPr="001C36EF">
              <w:rPr>
                <w:rFonts w:ascii="Calibri" w:eastAsia="Calibri" w:hAnsi="Calibri" w:cs="Arial"/>
                <w:kern w:val="2"/>
                <w:sz w:val="22"/>
                <w:szCs w:val="22"/>
                <w:lang w:val="en-US" w:eastAsia="en-US"/>
              </w:rPr>
              <w:t xml:space="preserve"> RO validation rules and SSB-RO mapping rules, etc.</w:t>
            </w:r>
          </w:p>
          <w:p w14:paraId="702A3702" w14:textId="77777777" w:rsidR="001C36EF" w:rsidRPr="001C36EF" w:rsidRDefault="001C36EF" w:rsidP="001C36EF">
            <w:pPr>
              <w:widowControl w:val="0"/>
              <w:numPr>
                <w:ilvl w:val="0"/>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1C36EF">
              <w:rPr>
                <w:rFonts w:ascii="Calibri" w:eastAsia="Calibri" w:hAnsi="Calibri" w:cs="Arial"/>
                <w:kern w:val="2"/>
                <w:sz w:val="22"/>
                <w:szCs w:val="22"/>
                <w:lang w:val="en-US" w:eastAsia="en-US"/>
              </w:rPr>
              <w:t>For Option 2, FFS the RO validation rules, SSB-RO mapping rules, whether all the parameters currently in</w:t>
            </w:r>
            <w:r w:rsidRPr="001C36EF">
              <w:rPr>
                <w:rFonts w:ascii="Calibri" w:eastAsia="Calibri" w:hAnsi="Calibri" w:cs="Arial"/>
                <w:i/>
                <w:iCs/>
                <w:kern w:val="2"/>
                <w:sz w:val="22"/>
                <w:szCs w:val="22"/>
                <w:lang w:val="en-US" w:eastAsia="en-US"/>
              </w:rPr>
              <w:t xml:space="preserve"> rach-ConfigCommon</w:t>
            </w:r>
            <w:r w:rsidRPr="001C36EF">
              <w:rPr>
                <w:rFonts w:ascii="Calibri" w:eastAsia="Calibri" w:hAnsi="Calibri" w:cs="Arial"/>
                <w:kern w:val="2"/>
                <w:sz w:val="22"/>
                <w:szCs w:val="22"/>
                <w:lang w:val="en-US" w:eastAsia="en-US"/>
              </w:rPr>
              <w:t xml:space="preserve"> are necessary to be included in the additional RACH configuration, etc.</w:t>
            </w:r>
          </w:p>
          <w:p w14:paraId="6E48B6EC" w14:textId="1E8D4828" w:rsidR="001C36EF" w:rsidRDefault="001C36EF" w:rsidP="001C36EF">
            <w:pPr>
              <w:rPr>
                <w:rFonts w:eastAsia="DengXian"/>
                <w:sz w:val="22"/>
                <w:szCs w:val="22"/>
                <w:lang w:eastAsia="zh-CN"/>
              </w:rPr>
            </w:pPr>
            <w:r w:rsidRPr="0099102F">
              <w:rPr>
                <w:rFonts w:ascii="Calibri" w:eastAsia="SimSun" w:hAnsi="Calibri" w:cs="Arial"/>
                <w:iCs/>
                <w:kern w:val="2"/>
                <w:sz w:val="22"/>
                <w:szCs w:val="22"/>
                <w:highlight w:val="yellow"/>
                <w:lang w:val="en-US" w:eastAsia="zh-CN"/>
              </w:rPr>
              <w:t>UE is not required to support both options.</w:t>
            </w:r>
          </w:p>
        </w:tc>
      </w:tr>
    </w:tbl>
    <w:p w14:paraId="2CC4EC3A" w14:textId="46946CF6" w:rsidR="0099102F" w:rsidRPr="00ED0790" w:rsidRDefault="0099102F" w:rsidP="009D15A8">
      <w:pPr>
        <w:spacing w:before="180"/>
        <w:rPr>
          <w:rFonts w:eastAsia="DengXian"/>
          <w:sz w:val="22"/>
          <w:szCs w:val="22"/>
          <w:lang w:eastAsia="zh-CN"/>
        </w:rPr>
      </w:pPr>
      <w:r w:rsidRPr="00ED0790">
        <w:rPr>
          <w:rFonts w:eastAsia="DengXian"/>
          <w:sz w:val="22"/>
          <w:szCs w:val="22"/>
          <w:lang w:eastAsia="zh-CN"/>
        </w:rPr>
        <w:t xml:space="preserve">Firstly, </w:t>
      </w:r>
      <w:r w:rsidR="00FE070E" w:rsidRPr="00ED0790">
        <w:rPr>
          <w:rFonts w:eastAsia="DengXian"/>
          <w:sz w:val="22"/>
          <w:szCs w:val="22"/>
          <w:lang w:eastAsia="zh-CN"/>
        </w:rPr>
        <w:t xml:space="preserve">based on the </w:t>
      </w:r>
      <w:r w:rsidR="00FE070E" w:rsidRPr="00ED0790">
        <w:rPr>
          <w:rFonts w:eastAsia="DengXian" w:hint="eastAsia"/>
          <w:sz w:val="22"/>
          <w:szCs w:val="22"/>
          <w:lang w:eastAsia="zh-CN"/>
        </w:rPr>
        <w:t>agreement</w:t>
      </w:r>
      <w:r w:rsidR="00FE070E" w:rsidRPr="00ED0790">
        <w:rPr>
          <w:rFonts w:eastAsia="DengXian"/>
          <w:sz w:val="22"/>
          <w:szCs w:val="22"/>
          <w:lang w:eastAsia="zh-CN"/>
        </w:rPr>
        <w:t xml:space="preserve"> of RAN1</w:t>
      </w:r>
      <w:r w:rsidR="00555B21">
        <w:rPr>
          <w:rFonts w:eastAsia="DengXian"/>
          <w:sz w:val="22"/>
          <w:szCs w:val="22"/>
          <w:lang w:eastAsia="zh-CN"/>
        </w:rPr>
        <w:t xml:space="preserve"> that e</w:t>
      </w:r>
      <w:r w:rsidR="00555B21" w:rsidRPr="00555B21">
        <w:rPr>
          <w:rFonts w:eastAsia="DengXian"/>
          <w:sz w:val="22"/>
          <w:szCs w:val="22"/>
          <w:lang w:eastAsia="zh-CN"/>
        </w:rPr>
        <w:t>nabling both options at the same time for a UE is not supported</w:t>
      </w:r>
      <w:r w:rsidR="00555B21">
        <w:rPr>
          <w:rFonts w:eastAsia="DengXian"/>
          <w:sz w:val="22"/>
          <w:szCs w:val="22"/>
          <w:lang w:eastAsia="zh-CN"/>
        </w:rPr>
        <w:t xml:space="preserve"> and that </w:t>
      </w:r>
      <w:r w:rsidR="00555B21" w:rsidRPr="00555B21">
        <w:rPr>
          <w:rFonts w:eastAsia="DengXian"/>
          <w:sz w:val="22"/>
          <w:szCs w:val="22"/>
          <w:lang w:eastAsia="zh-CN"/>
        </w:rPr>
        <w:t>UE is not required to support both options</w:t>
      </w:r>
      <w:r w:rsidR="00FE070E" w:rsidRPr="00ED0790">
        <w:rPr>
          <w:rFonts w:eastAsia="DengXian"/>
          <w:sz w:val="22"/>
          <w:szCs w:val="22"/>
          <w:lang w:eastAsia="zh-CN"/>
        </w:rPr>
        <w:t>, we understand there are two type</w:t>
      </w:r>
      <w:r w:rsidR="00555B21">
        <w:rPr>
          <w:rFonts w:eastAsia="DengXian"/>
          <w:sz w:val="22"/>
          <w:szCs w:val="22"/>
          <w:lang w:eastAsia="zh-CN"/>
        </w:rPr>
        <w:t>s</w:t>
      </w:r>
      <w:r w:rsidR="00FE070E" w:rsidRPr="00ED0790">
        <w:rPr>
          <w:rFonts w:eastAsia="DengXian"/>
          <w:sz w:val="22"/>
          <w:szCs w:val="22"/>
          <w:lang w:eastAsia="zh-CN"/>
        </w:rPr>
        <w:t xml:space="preserve"> of UE with different capabilit</w:t>
      </w:r>
      <w:r w:rsidR="00555B21">
        <w:rPr>
          <w:rFonts w:eastAsia="DengXian"/>
          <w:sz w:val="22"/>
          <w:szCs w:val="22"/>
          <w:lang w:eastAsia="zh-CN"/>
        </w:rPr>
        <w:t>ies</w:t>
      </w:r>
      <w:r w:rsidR="00FE070E" w:rsidRPr="00ED0790">
        <w:rPr>
          <w:rFonts w:eastAsia="DengXian"/>
          <w:sz w:val="22"/>
          <w:szCs w:val="22"/>
          <w:lang w:eastAsia="zh-CN"/>
        </w:rPr>
        <w:t xml:space="preserve">, i.e. </w:t>
      </w:r>
      <w:r w:rsidR="00555B21">
        <w:rPr>
          <w:rFonts w:eastAsia="DengXian"/>
          <w:sz w:val="22"/>
          <w:szCs w:val="22"/>
          <w:lang w:eastAsia="zh-CN"/>
        </w:rPr>
        <w:t xml:space="preserve">one </w:t>
      </w:r>
      <w:r w:rsidR="00FE070E" w:rsidRPr="00ED0790">
        <w:rPr>
          <w:rFonts w:eastAsia="DengXian"/>
          <w:sz w:val="22"/>
          <w:szCs w:val="22"/>
          <w:lang w:eastAsia="zh-CN"/>
        </w:rPr>
        <w:t>supporting Option</w:t>
      </w:r>
      <w:r w:rsidR="00555B21">
        <w:rPr>
          <w:rFonts w:eastAsia="DengXian"/>
          <w:sz w:val="22"/>
          <w:szCs w:val="22"/>
          <w:lang w:eastAsia="zh-CN"/>
        </w:rPr>
        <w:t xml:space="preserve"> </w:t>
      </w:r>
      <w:r w:rsidR="00FE070E" w:rsidRPr="00ED0790">
        <w:rPr>
          <w:rFonts w:eastAsia="DengXian"/>
          <w:sz w:val="22"/>
          <w:szCs w:val="22"/>
          <w:lang w:eastAsia="zh-CN"/>
        </w:rPr>
        <w:t xml:space="preserve">1 RACH configuration only and </w:t>
      </w:r>
      <w:r w:rsidR="00555B21">
        <w:rPr>
          <w:rFonts w:eastAsia="DengXian"/>
          <w:sz w:val="22"/>
          <w:szCs w:val="22"/>
          <w:lang w:eastAsia="zh-CN"/>
        </w:rPr>
        <w:t xml:space="preserve">one </w:t>
      </w:r>
      <w:r w:rsidR="00FE070E" w:rsidRPr="00ED0790">
        <w:rPr>
          <w:rFonts w:eastAsia="DengXian"/>
          <w:sz w:val="22"/>
          <w:szCs w:val="22"/>
          <w:lang w:eastAsia="zh-CN"/>
        </w:rPr>
        <w:t>supporting Option</w:t>
      </w:r>
      <w:r w:rsidR="00555B21">
        <w:rPr>
          <w:rFonts w:eastAsia="DengXian"/>
          <w:sz w:val="22"/>
          <w:szCs w:val="22"/>
          <w:lang w:eastAsia="zh-CN"/>
        </w:rPr>
        <w:t xml:space="preserve"> </w:t>
      </w:r>
      <w:r w:rsidR="00FE070E" w:rsidRPr="00ED0790">
        <w:rPr>
          <w:rFonts w:eastAsia="DengXian"/>
          <w:sz w:val="22"/>
          <w:szCs w:val="22"/>
          <w:lang w:eastAsia="zh-CN"/>
        </w:rPr>
        <w:t>2 RACH configuration</w:t>
      </w:r>
      <w:r w:rsidR="00555B21">
        <w:rPr>
          <w:rFonts w:eastAsia="DengXian"/>
          <w:sz w:val="22"/>
          <w:szCs w:val="22"/>
          <w:lang w:eastAsia="zh-CN"/>
        </w:rPr>
        <w:t xml:space="preserve"> only</w:t>
      </w:r>
      <w:r w:rsidR="00FE070E" w:rsidRPr="00ED0790">
        <w:rPr>
          <w:rFonts w:eastAsia="DengXian"/>
          <w:sz w:val="22"/>
          <w:szCs w:val="22"/>
          <w:lang w:eastAsia="zh-CN"/>
        </w:rPr>
        <w:t>.</w:t>
      </w:r>
    </w:p>
    <w:p w14:paraId="2F9E8B47" w14:textId="132CBC83" w:rsidR="00583675" w:rsidRPr="00ED0790" w:rsidRDefault="00583675" w:rsidP="00583675">
      <w:pPr>
        <w:rPr>
          <w:rFonts w:eastAsia="DengXian"/>
          <w:sz w:val="22"/>
          <w:szCs w:val="22"/>
          <w:lang w:eastAsia="zh-CN"/>
        </w:rPr>
      </w:pPr>
      <w:r w:rsidRPr="00ED0790">
        <w:rPr>
          <w:rFonts w:eastAsia="DengXian"/>
          <w:sz w:val="22"/>
          <w:szCs w:val="22"/>
          <w:lang w:eastAsia="zh-CN"/>
        </w:rPr>
        <w:t>For SBFD</w:t>
      </w:r>
      <w:r w:rsidR="007078DA">
        <w:rPr>
          <w:rFonts w:eastAsia="DengXian"/>
          <w:sz w:val="22"/>
          <w:szCs w:val="22"/>
          <w:lang w:eastAsia="zh-CN"/>
        </w:rPr>
        <w:t>-</w:t>
      </w:r>
      <w:r w:rsidRPr="00ED0790">
        <w:rPr>
          <w:rFonts w:eastAsia="DengXian"/>
          <w:sz w:val="22"/>
          <w:szCs w:val="22"/>
          <w:lang w:eastAsia="zh-CN"/>
        </w:rPr>
        <w:t>aware UEs supporting Option</w:t>
      </w:r>
      <w:r w:rsidR="00555B21">
        <w:rPr>
          <w:rFonts w:eastAsia="DengXian"/>
          <w:sz w:val="22"/>
          <w:szCs w:val="22"/>
          <w:lang w:eastAsia="zh-CN"/>
        </w:rPr>
        <w:t xml:space="preserve"> </w:t>
      </w:r>
      <w:r w:rsidRPr="00ED0790">
        <w:rPr>
          <w:rFonts w:eastAsia="DengXian"/>
          <w:sz w:val="22"/>
          <w:szCs w:val="22"/>
          <w:lang w:eastAsia="zh-CN"/>
        </w:rPr>
        <w:t>1 configuration</w:t>
      </w:r>
      <w:r w:rsidR="00555B21">
        <w:rPr>
          <w:rFonts w:eastAsia="DengXian"/>
          <w:sz w:val="22"/>
          <w:szCs w:val="22"/>
          <w:lang w:eastAsia="zh-CN"/>
        </w:rPr>
        <w:t xml:space="preserve"> only</w:t>
      </w:r>
      <w:r w:rsidRPr="00ED0790">
        <w:rPr>
          <w:rFonts w:eastAsia="DengXian"/>
          <w:sz w:val="22"/>
          <w:szCs w:val="22"/>
          <w:lang w:eastAsia="zh-CN"/>
        </w:rPr>
        <w:t>, if the UE receive</w:t>
      </w:r>
      <w:r w:rsidR="00555B21">
        <w:rPr>
          <w:rFonts w:eastAsia="DengXian"/>
          <w:sz w:val="22"/>
          <w:szCs w:val="22"/>
          <w:lang w:eastAsia="zh-CN"/>
        </w:rPr>
        <w:t>s</w:t>
      </w:r>
      <w:r w:rsidRPr="00ED0790">
        <w:rPr>
          <w:rFonts w:eastAsia="DengXian"/>
          <w:sz w:val="22"/>
          <w:szCs w:val="22"/>
          <w:lang w:eastAsia="zh-CN"/>
        </w:rPr>
        <w:t xml:space="preserve"> RACH configuration </w:t>
      </w:r>
      <w:r w:rsidR="00555B21">
        <w:rPr>
          <w:rFonts w:eastAsia="DengXian"/>
          <w:sz w:val="22"/>
          <w:szCs w:val="22"/>
          <w:lang w:eastAsia="zh-CN"/>
        </w:rPr>
        <w:t>with</w:t>
      </w:r>
      <w:r w:rsidRPr="00ED0790">
        <w:rPr>
          <w:rFonts w:eastAsia="DengXian"/>
          <w:sz w:val="22"/>
          <w:szCs w:val="22"/>
          <w:lang w:eastAsia="zh-CN"/>
        </w:rPr>
        <w:t xml:space="preserve"> option</w:t>
      </w:r>
      <w:r w:rsidR="00555B21">
        <w:rPr>
          <w:rFonts w:eastAsia="DengXian"/>
          <w:sz w:val="22"/>
          <w:szCs w:val="22"/>
          <w:lang w:eastAsia="zh-CN"/>
        </w:rPr>
        <w:t xml:space="preserve"> </w:t>
      </w:r>
      <w:r w:rsidRPr="00ED0790">
        <w:rPr>
          <w:rFonts w:eastAsia="DengXian"/>
          <w:sz w:val="22"/>
          <w:szCs w:val="22"/>
          <w:lang w:eastAsia="zh-CN"/>
        </w:rPr>
        <w:t>2, it will ignore the SBFD RACH resource configured by Option</w:t>
      </w:r>
      <w:r w:rsidR="00555B21">
        <w:rPr>
          <w:rFonts w:eastAsia="DengXian"/>
          <w:sz w:val="22"/>
          <w:szCs w:val="22"/>
          <w:lang w:eastAsia="zh-CN"/>
        </w:rPr>
        <w:t xml:space="preserve"> </w:t>
      </w:r>
      <w:r w:rsidRPr="00ED0790">
        <w:rPr>
          <w:rFonts w:eastAsia="DengXian"/>
          <w:sz w:val="22"/>
          <w:szCs w:val="22"/>
          <w:lang w:eastAsia="zh-CN"/>
        </w:rPr>
        <w:t>2; while for the UE supporting Option</w:t>
      </w:r>
      <w:r w:rsidR="00555B21">
        <w:rPr>
          <w:rFonts w:eastAsia="DengXian"/>
          <w:sz w:val="22"/>
          <w:szCs w:val="22"/>
          <w:lang w:eastAsia="zh-CN"/>
        </w:rPr>
        <w:t xml:space="preserve"> </w:t>
      </w:r>
      <w:r w:rsidRPr="00ED0790">
        <w:rPr>
          <w:rFonts w:eastAsia="DengXian"/>
          <w:sz w:val="22"/>
          <w:szCs w:val="22"/>
          <w:lang w:eastAsia="zh-CN"/>
        </w:rPr>
        <w:t xml:space="preserve">2 configuration, </w:t>
      </w:r>
      <w:r w:rsidR="00555B21">
        <w:rPr>
          <w:rFonts w:eastAsia="DengXian"/>
          <w:sz w:val="22"/>
          <w:szCs w:val="22"/>
          <w:lang w:eastAsia="zh-CN"/>
        </w:rPr>
        <w:t xml:space="preserve">since </w:t>
      </w:r>
      <w:r w:rsidRPr="00ED0790">
        <w:rPr>
          <w:rFonts w:eastAsia="DengXian"/>
          <w:sz w:val="22"/>
          <w:szCs w:val="22"/>
          <w:lang w:eastAsia="zh-CN"/>
        </w:rPr>
        <w:t xml:space="preserve">the legacy RACH </w:t>
      </w:r>
      <w:r w:rsidR="00555B21">
        <w:rPr>
          <w:rFonts w:eastAsia="DengXian"/>
          <w:sz w:val="22"/>
          <w:szCs w:val="22"/>
          <w:lang w:eastAsia="zh-CN"/>
        </w:rPr>
        <w:t>resources are</w:t>
      </w:r>
      <w:r w:rsidRPr="00ED0790">
        <w:rPr>
          <w:rFonts w:eastAsia="DengXian"/>
          <w:sz w:val="22"/>
          <w:szCs w:val="22"/>
          <w:lang w:eastAsia="zh-CN"/>
        </w:rPr>
        <w:t xml:space="preserve"> also configured </w:t>
      </w:r>
      <w:r w:rsidR="00FE070E" w:rsidRPr="00ED0790">
        <w:rPr>
          <w:rFonts w:eastAsia="DengXian"/>
          <w:sz w:val="22"/>
          <w:szCs w:val="22"/>
          <w:lang w:eastAsia="zh-CN"/>
        </w:rPr>
        <w:t xml:space="preserve">by </w:t>
      </w:r>
      <w:r w:rsidR="00555B21">
        <w:rPr>
          <w:rFonts w:eastAsia="DengXian"/>
          <w:sz w:val="22"/>
          <w:szCs w:val="22"/>
          <w:lang w:eastAsia="zh-CN"/>
        </w:rPr>
        <w:t xml:space="preserve">the </w:t>
      </w:r>
      <w:r w:rsidR="00FE070E" w:rsidRPr="00ED0790">
        <w:rPr>
          <w:rFonts w:eastAsia="DengXian"/>
          <w:sz w:val="22"/>
          <w:szCs w:val="22"/>
          <w:lang w:eastAsia="zh-CN"/>
        </w:rPr>
        <w:t xml:space="preserve">existing signalling same as </w:t>
      </w:r>
      <w:r w:rsidR="00555B21">
        <w:rPr>
          <w:rFonts w:eastAsia="DengXian"/>
          <w:sz w:val="22"/>
          <w:szCs w:val="22"/>
          <w:lang w:eastAsia="zh-CN"/>
        </w:rPr>
        <w:t xml:space="preserve">in </w:t>
      </w:r>
      <w:r w:rsidR="00FE070E" w:rsidRPr="00ED0790">
        <w:rPr>
          <w:rFonts w:eastAsia="DengXian"/>
          <w:sz w:val="22"/>
          <w:szCs w:val="22"/>
          <w:lang w:eastAsia="zh-CN"/>
        </w:rPr>
        <w:t>Option</w:t>
      </w:r>
      <w:r w:rsidR="00555B21">
        <w:rPr>
          <w:rFonts w:eastAsia="DengXian"/>
          <w:sz w:val="22"/>
          <w:szCs w:val="22"/>
          <w:lang w:eastAsia="zh-CN"/>
        </w:rPr>
        <w:t xml:space="preserve"> </w:t>
      </w:r>
      <w:r w:rsidR="00FE070E" w:rsidRPr="00ED0790">
        <w:rPr>
          <w:rFonts w:eastAsia="DengXian"/>
          <w:sz w:val="22"/>
          <w:szCs w:val="22"/>
          <w:lang w:eastAsia="zh-CN"/>
        </w:rPr>
        <w:t xml:space="preserve">1, </w:t>
      </w:r>
      <w:r w:rsidR="00555B21">
        <w:rPr>
          <w:rFonts w:eastAsia="DengXian"/>
          <w:sz w:val="22"/>
          <w:szCs w:val="22"/>
          <w:lang w:eastAsia="zh-CN"/>
        </w:rPr>
        <w:t>the UE</w:t>
      </w:r>
      <w:r w:rsidR="00FE070E" w:rsidRPr="00ED0790">
        <w:rPr>
          <w:rFonts w:eastAsia="DengXian"/>
          <w:sz w:val="22"/>
          <w:szCs w:val="22"/>
          <w:lang w:eastAsia="zh-CN"/>
        </w:rPr>
        <w:t xml:space="preserve"> </w:t>
      </w:r>
      <w:r w:rsidR="00555B21">
        <w:rPr>
          <w:rFonts w:eastAsia="DengXian"/>
          <w:sz w:val="22"/>
          <w:szCs w:val="22"/>
          <w:lang w:eastAsia="zh-CN"/>
        </w:rPr>
        <w:t>can</w:t>
      </w:r>
      <w:r w:rsidR="00FE070E" w:rsidRPr="00ED0790">
        <w:rPr>
          <w:rFonts w:eastAsia="DengXian"/>
          <w:sz w:val="22"/>
          <w:szCs w:val="22"/>
          <w:lang w:eastAsia="zh-CN"/>
        </w:rPr>
        <w:t xml:space="preserve"> </w:t>
      </w:r>
      <w:r w:rsidR="00555B21">
        <w:rPr>
          <w:rFonts w:eastAsia="DengXian"/>
          <w:sz w:val="22"/>
          <w:szCs w:val="22"/>
          <w:lang w:eastAsia="zh-CN"/>
        </w:rPr>
        <w:t>determine</w:t>
      </w:r>
      <w:r w:rsidR="00FE070E" w:rsidRPr="00ED0790">
        <w:rPr>
          <w:rFonts w:eastAsia="DengXian"/>
          <w:sz w:val="22"/>
          <w:szCs w:val="22"/>
          <w:lang w:eastAsia="zh-CN"/>
        </w:rPr>
        <w:t xml:space="preserve"> the legacy RO</w:t>
      </w:r>
      <w:r w:rsidR="00555B21">
        <w:rPr>
          <w:rFonts w:eastAsia="DengXian"/>
          <w:sz w:val="22"/>
          <w:szCs w:val="22"/>
          <w:lang w:eastAsia="zh-CN"/>
        </w:rPr>
        <w:t>s</w:t>
      </w:r>
      <w:r w:rsidR="00FE070E" w:rsidRPr="00ED0790">
        <w:rPr>
          <w:rFonts w:eastAsia="DengXian"/>
          <w:sz w:val="22"/>
          <w:szCs w:val="22"/>
          <w:lang w:eastAsia="zh-CN"/>
        </w:rPr>
        <w:t xml:space="preserve"> from the legacy signalling. If the gNB </w:t>
      </w:r>
      <w:r w:rsidR="00FD1343" w:rsidRPr="00ED0790">
        <w:rPr>
          <w:rFonts w:eastAsia="DengXian"/>
          <w:sz w:val="22"/>
          <w:szCs w:val="22"/>
          <w:lang w:eastAsia="zh-CN"/>
        </w:rPr>
        <w:t xml:space="preserve">configures SBFD RACH </w:t>
      </w:r>
      <w:r w:rsidR="00555B21">
        <w:rPr>
          <w:rFonts w:eastAsia="DengXian"/>
          <w:sz w:val="22"/>
          <w:szCs w:val="22"/>
          <w:lang w:eastAsia="zh-CN"/>
        </w:rPr>
        <w:t>resources</w:t>
      </w:r>
      <w:r w:rsidR="00FD1343" w:rsidRPr="00ED0790">
        <w:rPr>
          <w:rFonts w:eastAsia="DengXian"/>
          <w:sz w:val="22"/>
          <w:szCs w:val="22"/>
          <w:lang w:eastAsia="zh-CN"/>
        </w:rPr>
        <w:t xml:space="preserve"> </w:t>
      </w:r>
      <w:r w:rsidR="00FE070E" w:rsidRPr="00ED0790">
        <w:rPr>
          <w:rFonts w:eastAsia="DengXian"/>
          <w:sz w:val="22"/>
          <w:szCs w:val="22"/>
          <w:lang w:eastAsia="zh-CN"/>
        </w:rPr>
        <w:t xml:space="preserve">using both </w:t>
      </w:r>
      <w:r w:rsidR="00555B21">
        <w:rPr>
          <w:rFonts w:eastAsia="DengXian"/>
          <w:sz w:val="22"/>
          <w:szCs w:val="22"/>
          <w:lang w:eastAsia="zh-CN"/>
        </w:rPr>
        <w:t>o</w:t>
      </w:r>
      <w:r w:rsidR="00FD1343" w:rsidRPr="00ED0790">
        <w:rPr>
          <w:rFonts w:eastAsia="DengXian"/>
          <w:sz w:val="22"/>
          <w:szCs w:val="22"/>
          <w:lang w:eastAsia="zh-CN"/>
        </w:rPr>
        <w:t>ptions simultaneously</w:t>
      </w:r>
      <w:r w:rsidR="00555B21">
        <w:rPr>
          <w:rFonts w:eastAsia="DengXian"/>
          <w:sz w:val="22"/>
          <w:szCs w:val="22"/>
          <w:lang w:eastAsia="zh-CN"/>
        </w:rPr>
        <w:t xml:space="preserve"> targeting two UE types e.g. in SIB1</w:t>
      </w:r>
      <w:r w:rsidR="00FD1343" w:rsidRPr="00ED0790">
        <w:rPr>
          <w:rFonts w:eastAsia="DengXian"/>
          <w:sz w:val="22"/>
          <w:szCs w:val="22"/>
          <w:lang w:eastAsia="zh-CN"/>
        </w:rPr>
        <w:t xml:space="preserve">, </w:t>
      </w:r>
      <w:r w:rsidR="00555B21">
        <w:rPr>
          <w:rFonts w:eastAsia="DengXian"/>
          <w:sz w:val="22"/>
          <w:szCs w:val="22"/>
          <w:lang w:eastAsia="zh-CN"/>
        </w:rPr>
        <w:t xml:space="preserve">it is unclear </w:t>
      </w:r>
      <w:r w:rsidR="00FD1343" w:rsidRPr="00ED0790">
        <w:rPr>
          <w:rFonts w:eastAsia="DengXian"/>
          <w:sz w:val="22"/>
          <w:szCs w:val="22"/>
          <w:lang w:eastAsia="zh-CN"/>
        </w:rPr>
        <w:t>what the UE behaviour</w:t>
      </w:r>
      <w:r w:rsidR="00555B21">
        <w:rPr>
          <w:rFonts w:eastAsia="DengXian"/>
          <w:sz w:val="22"/>
          <w:szCs w:val="22"/>
          <w:lang w:eastAsia="zh-CN"/>
        </w:rPr>
        <w:t xml:space="preserve"> would be. It may need to </w:t>
      </w:r>
      <w:r w:rsidR="00FD1343" w:rsidRPr="00ED0790">
        <w:rPr>
          <w:rFonts w:eastAsia="DengXian"/>
          <w:sz w:val="22"/>
          <w:szCs w:val="22"/>
          <w:lang w:eastAsia="zh-CN"/>
        </w:rPr>
        <w:t xml:space="preserve">ignore the </w:t>
      </w:r>
      <w:r w:rsidR="00555B21">
        <w:rPr>
          <w:rFonts w:eastAsia="DengXian"/>
          <w:sz w:val="22"/>
          <w:szCs w:val="22"/>
          <w:lang w:eastAsia="zh-CN"/>
        </w:rPr>
        <w:t>SBFD</w:t>
      </w:r>
      <w:r w:rsidR="00FD1343" w:rsidRPr="00ED0790">
        <w:rPr>
          <w:rFonts w:eastAsia="DengXian"/>
          <w:sz w:val="22"/>
          <w:szCs w:val="22"/>
          <w:lang w:eastAsia="zh-CN"/>
        </w:rPr>
        <w:t xml:space="preserve"> RO</w:t>
      </w:r>
      <w:r w:rsidR="00555B21">
        <w:rPr>
          <w:rFonts w:eastAsia="DengXian"/>
          <w:sz w:val="22"/>
          <w:szCs w:val="22"/>
          <w:lang w:eastAsia="zh-CN"/>
        </w:rPr>
        <w:t>s</w:t>
      </w:r>
      <w:r w:rsidR="00FD1343" w:rsidRPr="00ED0790">
        <w:rPr>
          <w:rFonts w:eastAsia="DengXian"/>
          <w:sz w:val="22"/>
          <w:szCs w:val="22"/>
          <w:lang w:eastAsia="zh-CN"/>
        </w:rPr>
        <w:t xml:space="preserve"> configured </w:t>
      </w:r>
      <w:r w:rsidR="00555B21">
        <w:rPr>
          <w:rFonts w:eastAsia="DengXian"/>
          <w:sz w:val="22"/>
          <w:szCs w:val="22"/>
          <w:lang w:eastAsia="zh-CN"/>
        </w:rPr>
        <w:t>i</w:t>
      </w:r>
      <w:r w:rsidR="00FD1343" w:rsidRPr="00ED0790">
        <w:rPr>
          <w:rFonts w:eastAsia="DengXian"/>
          <w:sz w:val="22"/>
          <w:szCs w:val="22"/>
          <w:lang w:eastAsia="zh-CN"/>
        </w:rPr>
        <w:t>n Option1</w:t>
      </w:r>
      <w:r w:rsidR="00555B21">
        <w:rPr>
          <w:rFonts w:eastAsia="DengXian"/>
          <w:sz w:val="22"/>
          <w:szCs w:val="22"/>
          <w:lang w:eastAsia="zh-CN"/>
        </w:rPr>
        <w:t xml:space="preserve">. </w:t>
      </w:r>
      <w:r w:rsidR="00FE070E" w:rsidRPr="00ED0790">
        <w:rPr>
          <w:rFonts w:eastAsia="DengXian"/>
          <w:sz w:val="22"/>
          <w:szCs w:val="22"/>
          <w:lang w:eastAsia="zh-CN"/>
        </w:rPr>
        <w:t xml:space="preserve">From RAN2 point of view, </w:t>
      </w:r>
      <w:r w:rsidR="00555B21">
        <w:rPr>
          <w:rFonts w:eastAsia="DengXian"/>
          <w:sz w:val="22"/>
          <w:szCs w:val="22"/>
          <w:lang w:eastAsia="zh-CN"/>
        </w:rPr>
        <w:t>it is ambiguous</w:t>
      </w:r>
      <w:r w:rsidR="00FD1343" w:rsidRPr="00ED0790">
        <w:rPr>
          <w:rFonts w:eastAsia="DengXian"/>
          <w:sz w:val="22"/>
          <w:szCs w:val="22"/>
          <w:lang w:eastAsia="zh-CN"/>
        </w:rPr>
        <w:t xml:space="preserve"> </w:t>
      </w:r>
      <w:r w:rsidR="00FE070E" w:rsidRPr="00ED0790">
        <w:rPr>
          <w:rFonts w:eastAsia="DengXian"/>
          <w:sz w:val="22"/>
          <w:szCs w:val="22"/>
          <w:lang w:eastAsia="zh-CN"/>
        </w:rPr>
        <w:t>what is mean</w:t>
      </w:r>
      <w:r w:rsidR="00555B21">
        <w:rPr>
          <w:rFonts w:eastAsia="DengXian"/>
          <w:sz w:val="22"/>
          <w:szCs w:val="22"/>
          <w:lang w:eastAsia="zh-CN"/>
        </w:rPr>
        <w:t>t</w:t>
      </w:r>
      <w:r w:rsidR="00FE070E" w:rsidRPr="00ED0790">
        <w:rPr>
          <w:rFonts w:eastAsia="DengXian"/>
          <w:sz w:val="22"/>
          <w:szCs w:val="22"/>
          <w:lang w:eastAsia="zh-CN"/>
        </w:rPr>
        <w:t xml:space="preserve"> </w:t>
      </w:r>
      <w:r w:rsidR="00555B21">
        <w:rPr>
          <w:rFonts w:eastAsia="DengXian"/>
          <w:sz w:val="22"/>
          <w:szCs w:val="22"/>
          <w:lang w:eastAsia="zh-CN"/>
        </w:rPr>
        <w:t xml:space="preserve">by </w:t>
      </w:r>
      <w:r w:rsidR="00FE070E" w:rsidRPr="00ED0790">
        <w:rPr>
          <w:rFonts w:eastAsia="DengXian"/>
          <w:sz w:val="22"/>
          <w:szCs w:val="22"/>
          <w:lang w:eastAsia="zh-CN"/>
        </w:rPr>
        <w:t>UE only supporting Option</w:t>
      </w:r>
      <w:r w:rsidR="00555B21">
        <w:rPr>
          <w:rFonts w:eastAsia="DengXian"/>
          <w:sz w:val="22"/>
          <w:szCs w:val="22"/>
          <w:lang w:eastAsia="zh-CN"/>
        </w:rPr>
        <w:t xml:space="preserve"> </w:t>
      </w:r>
      <w:r w:rsidR="00FE070E" w:rsidRPr="00ED0790">
        <w:rPr>
          <w:rFonts w:eastAsia="DengXian"/>
          <w:sz w:val="22"/>
          <w:szCs w:val="22"/>
          <w:lang w:eastAsia="zh-CN"/>
        </w:rPr>
        <w:t>2.</w:t>
      </w:r>
    </w:p>
    <w:tbl>
      <w:tblPr>
        <w:tblStyle w:val="TableGrid"/>
        <w:tblW w:w="9691" w:type="dxa"/>
        <w:tblLook w:val="04A0" w:firstRow="1" w:lastRow="0" w:firstColumn="1" w:lastColumn="0" w:noHBand="0" w:noVBand="1"/>
      </w:tblPr>
      <w:tblGrid>
        <w:gridCol w:w="1696"/>
        <w:gridCol w:w="2665"/>
        <w:gridCol w:w="2665"/>
        <w:gridCol w:w="2665"/>
      </w:tblGrid>
      <w:tr w:rsidR="00583675" w:rsidRPr="00583675" w14:paraId="5DA68171" w14:textId="08420EB9" w:rsidTr="00583675">
        <w:tc>
          <w:tcPr>
            <w:tcW w:w="1696" w:type="dxa"/>
            <w:vAlign w:val="center"/>
          </w:tcPr>
          <w:p w14:paraId="586DD3FF" w14:textId="334179A1" w:rsidR="00583675" w:rsidRPr="00583675" w:rsidRDefault="00583675" w:rsidP="00583675">
            <w:pPr>
              <w:jc w:val="center"/>
              <w:rPr>
                <w:rFonts w:eastAsia="DengXian"/>
                <w:sz w:val="22"/>
                <w:szCs w:val="22"/>
                <w:lang w:eastAsia="zh-CN"/>
              </w:rPr>
            </w:pPr>
          </w:p>
        </w:tc>
        <w:tc>
          <w:tcPr>
            <w:tcW w:w="2665" w:type="dxa"/>
            <w:vAlign w:val="center"/>
          </w:tcPr>
          <w:p w14:paraId="086AB7A1" w14:textId="2A3928AD" w:rsidR="00583675" w:rsidRPr="00583675" w:rsidRDefault="00583675" w:rsidP="00583675">
            <w:pPr>
              <w:jc w:val="center"/>
              <w:rPr>
                <w:rFonts w:eastAsia="DengXian"/>
                <w:sz w:val="22"/>
                <w:szCs w:val="22"/>
                <w:lang w:eastAsia="zh-CN"/>
              </w:rPr>
            </w:pPr>
            <w:r>
              <w:rPr>
                <w:rFonts w:eastAsia="DengXian" w:hint="eastAsia"/>
                <w:sz w:val="22"/>
                <w:szCs w:val="22"/>
                <w:lang w:eastAsia="zh-CN"/>
              </w:rPr>
              <w:t>g</w:t>
            </w:r>
            <w:r>
              <w:rPr>
                <w:rFonts w:eastAsia="DengXian"/>
                <w:sz w:val="22"/>
                <w:szCs w:val="22"/>
                <w:lang w:eastAsia="zh-CN"/>
              </w:rPr>
              <w:t>NB us</w:t>
            </w:r>
            <w:r w:rsidR="00555B21">
              <w:rPr>
                <w:rFonts w:eastAsia="DengXian"/>
                <w:sz w:val="22"/>
                <w:szCs w:val="22"/>
                <w:lang w:eastAsia="zh-CN"/>
              </w:rPr>
              <w:t>es</w:t>
            </w:r>
            <w:r>
              <w:rPr>
                <w:rFonts w:eastAsia="DengXian"/>
                <w:sz w:val="22"/>
                <w:szCs w:val="22"/>
                <w:lang w:eastAsia="zh-CN"/>
              </w:rPr>
              <w:t xml:space="preserve"> Option</w:t>
            </w:r>
            <w:r w:rsidR="00555B21">
              <w:rPr>
                <w:rFonts w:eastAsia="DengXian"/>
                <w:sz w:val="22"/>
                <w:szCs w:val="22"/>
                <w:lang w:eastAsia="zh-CN"/>
              </w:rPr>
              <w:t xml:space="preserve"> </w:t>
            </w:r>
            <w:r>
              <w:rPr>
                <w:rFonts w:eastAsia="DengXian"/>
                <w:sz w:val="22"/>
                <w:szCs w:val="22"/>
                <w:lang w:eastAsia="zh-CN"/>
              </w:rPr>
              <w:t>1 only</w:t>
            </w:r>
          </w:p>
        </w:tc>
        <w:tc>
          <w:tcPr>
            <w:tcW w:w="2665" w:type="dxa"/>
            <w:vAlign w:val="center"/>
          </w:tcPr>
          <w:p w14:paraId="011354BD" w14:textId="6DDA2CF7" w:rsidR="00583675" w:rsidRPr="00583675" w:rsidRDefault="00583675" w:rsidP="00583675">
            <w:pPr>
              <w:jc w:val="center"/>
              <w:rPr>
                <w:rFonts w:eastAsia="DengXian"/>
                <w:sz w:val="22"/>
                <w:szCs w:val="22"/>
                <w:lang w:eastAsia="zh-CN"/>
              </w:rPr>
            </w:pPr>
            <w:r>
              <w:rPr>
                <w:rFonts w:eastAsia="DengXian" w:hint="eastAsia"/>
                <w:sz w:val="22"/>
                <w:szCs w:val="22"/>
                <w:lang w:eastAsia="zh-CN"/>
              </w:rPr>
              <w:t>g</w:t>
            </w:r>
            <w:r>
              <w:rPr>
                <w:rFonts w:eastAsia="DengXian"/>
                <w:sz w:val="22"/>
                <w:szCs w:val="22"/>
                <w:lang w:eastAsia="zh-CN"/>
              </w:rPr>
              <w:t>NB us</w:t>
            </w:r>
            <w:r w:rsidR="00555B21">
              <w:rPr>
                <w:rFonts w:eastAsia="DengXian"/>
                <w:sz w:val="22"/>
                <w:szCs w:val="22"/>
                <w:lang w:eastAsia="zh-CN"/>
              </w:rPr>
              <w:t>es</w:t>
            </w:r>
            <w:r>
              <w:rPr>
                <w:rFonts w:eastAsia="DengXian"/>
                <w:sz w:val="22"/>
                <w:szCs w:val="22"/>
                <w:lang w:eastAsia="zh-CN"/>
              </w:rPr>
              <w:t xml:space="preserve"> Option</w:t>
            </w:r>
            <w:r w:rsidR="00555B21">
              <w:rPr>
                <w:rFonts w:eastAsia="DengXian"/>
                <w:sz w:val="22"/>
                <w:szCs w:val="22"/>
                <w:lang w:eastAsia="zh-CN"/>
              </w:rPr>
              <w:t xml:space="preserve"> </w:t>
            </w:r>
            <w:r>
              <w:rPr>
                <w:rFonts w:eastAsia="DengXian"/>
                <w:sz w:val="22"/>
                <w:szCs w:val="22"/>
                <w:lang w:eastAsia="zh-CN"/>
              </w:rPr>
              <w:t>2 only</w:t>
            </w:r>
          </w:p>
        </w:tc>
        <w:tc>
          <w:tcPr>
            <w:tcW w:w="2665" w:type="dxa"/>
            <w:vAlign w:val="center"/>
          </w:tcPr>
          <w:p w14:paraId="693B8C32" w14:textId="1AAE427B" w:rsidR="00583675" w:rsidRDefault="00583675" w:rsidP="00583675">
            <w:pPr>
              <w:jc w:val="center"/>
              <w:rPr>
                <w:rFonts w:eastAsia="DengXian"/>
                <w:sz w:val="22"/>
                <w:szCs w:val="22"/>
                <w:lang w:eastAsia="zh-CN"/>
              </w:rPr>
            </w:pPr>
            <w:r>
              <w:rPr>
                <w:rFonts w:eastAsia="DengXian" w:hint="eastAsia"/>
                <w:sz w:val="22"/>
                <w:szCs w:val="22"/>
                <w:lang w:eastAsia="zh-CN"/>
              </w:rPr>
              <w:t>g</w:t>
            </w:r>
            <w:r>
              <w:rPr>
                <w:rFonts w:eastAsia="DengXian"/>
                <w:sz w:val="22"/>
                <w:szCs w:val="22"/>
                <w:lang w:eastAsia="zh-CN"/>
              </w:rPr>
              <w:t>NB us</w:t>
            </w:r>
            <w:r w:rsidR="00555B21">
              <w:rPr>
                <w:rFonts w:eastAsia="DengXian"/>
                <w:sz w:val="22"/>
                <w:szCs w:val="22"/>
                <w:lang w:eastAsia="zh-CN"/>
              </w:rPr>
              <w:t>es</w:t>
            </w:r>
            <w:r>
              <w:rPr>
                <w:rFonts w:eastAsia="DengXian"/>
                <w:sz w:val="22"/>
                <w:szCs w:val="22"/>
                <w:lang w:eastAsia="zh-CN"/>
              </w:rPr>
              <w:t xml:space="preserve"> both </w:t>
            </w:r>
            <w:r w:rsidR="00555B21">
              <w:rPr>
                <w:rFonts w:eastAsia="DengXian"/>
                <w:sz w:val="22"/>
                <w:szCs w:val="22"/>
                <w:lang w:eastAsia="zh-CN"/>
              </w:rPr>
              <w:t>o</w:t>
            </w:r>
            <w:r>
              <w:rPr>
                <w:rFonts w:eastAsia="DengXian"/>
                <w:sz w:val="22"/>
                <w:szCs w:val="22"/>
                <w:lang w:eastAsia="zh-CN"/>
              </w:rPr>
              <w:t>ptions</w:t>
            </w:r>
          </w:p>
        </w:tc>
      </w:tr>
      <w:tr w:rsidR="00583675" w:rsidRPr="00583675" w14:paraId="1BF2DCBE" w14:textId="2C7E54D3" w:rsidTr="00583675">
        <w:tc>
          <w:tcPr>
            <w:tcW w:w="1696" w:type="dxa"/>
            <w:vAlign w:val="center"/>
          </w:tcPr>
          <w:p w14:paraId="57C0C163" w14:textId="622DEA73" w:rsidR="00583675" w:rsidRPr="00583675" w:rsidRDefault="00583675" w:rsidP="00583675">
            <w:pPr>
              <w:jc w:val="center"/>
              <w:rPr>
                <w:rFonts w:eastAsia="DengXian"/>
                <w:sz w:val="22"/>
                <w:szCs w:val="22"/>
                <w:lang w:eastAsia="zh-CN"/>
              </w:rPr>
            </w:pPr>
            <w:r>
              <w:rPr>
                <w:rFonts w:eastAsia="DengXian"/>
                <w:sz w:val="22"/>
                <w:szCs w:val="22"/>
                <w:lang w:eastAsia="zh-CN"/>
              </w:rPr>
              <w:t xml:space="preserve">UE </w:t>
            </w:r>
            <w:r w:rsidRPr="00583675">
              <w:rPr>
                <w:rFonts w:eastAsia="DengXian"/>
                <w:sz w:val="22"/>
                <w:szCs w:val="22"/>
                <w:lang w:eastAsia="zh-CN"/>
              </w:rPr>
              <w:t>support</w:t>
            </w:r>
            <w:r>
              <w:rPr>
                <w:rFonts w:eastAsia="DengXian"/>
                <w:sz w:val="22"/>
                <w:szCs w:val="22"/>
                <w:lang w:eastAsia="zh-CN"/>
              </w:rPr>
              <w:t>s</w:t>
            </w:r>
            <w:r w:rsidRPr="00583675">
              <w:rPr>
                <w:rFonts w:eastAsia="DengXian"/>
                <w:sz w:val="22"/>
                <w:szCs w:val="22"/>
                <w:lang w:eastAsia="zh-CN"/>
              </w:rPr>
              <w:t xml:space="preserve"> Option</w:t>
            </w:r>
            <w:r w:rsidR="00555B21">
              <w:rPr>
                <w:rFonts w:eastAsia="DengXian"/>
                <w:sz w:val="22"/>
                <w:szCs w:val="22"/>
                <w:lang w:eastAsia="zh-CN"/>
              </w:rPr>
              <w:t xml:space="preserve"> </w:t>
            </w:r>
            <w:r w:rsidRPr="00583675">
              <w:rPr>
                <w:rFonts w:eastAsia="DengXian"/>
                <w:sz w:val="22"/>
                <w:szCs w:val="22"/>
                <w:lang w:eastAsia="zh-CN"/>
              </w:rPr>
              <w:t>1</w:t>
            </w:r>
            <w:r w:rsidR="00555B21">
              <w:rPr>
                <w:rFonts w:eastAsia="DengXian"/>
                <w:sz w:val="22"/>
                <w:szCs w:val="22"/>
                <w:lang w:eastAsia="zh-CN"/>
              </w:rPr>
              <w:t xml:space="preserve"> only</w:t>
            </w:r>
          </w:p>
        </w:tc>
        <w:tc>
          <w:tcPr>
            <w:tcW w:w="2665" w:type="dxa"/>
            <w:vAlign w:val="center"/>
          </w:tcPr>
          <w:p w14:paraId="18C7E981" w14:textId="354F0137" w:rsidR="00583675" w:rsidRPr="00583675" w:rsidRDefault="00583675" w:rsidP="00583675">
            <w:pPr>
              <w:jc w:val="center"/>
              <w:rPr>
                <w:rFonts w:eastAsia="DengXian"/>
                <w:sz w:val="22"/>
                <w:szCs w:val="22"/>
                <w:lang w:eastAsia="zh-CN"/>
              </w:rPr>
            </w:pPr>
            <w:r>
              <w:rPr>
                <w:rFonts w:eastAsia="DengXian"/>
                <w:sz w:val="22"/>
                <w:szCs w:val="22"/>
                <w:lang w:eastAsia="zh-CN"/>
              </w:rPr>
              <w:t>Follow Option</w:t>
            </w:r>
            <w:r w:rsidR="00555B21">
              <w:rPr>
                <w:rFonts w:eastAsia="DengXian"/>
                <w:sz w:val="22"/>
                <w:szCs w:val="22"/>
                <w:lang w:eastAsia="zh-CN"/>
              </w:rPr>
              <w:t xml:space="preserve"> </w:t>
            </w:r>
            <w:r>
              <w:rPr>
                <w:rFonts w:eastAsia="DengXian"/>
                <w:sz w:val="22"/>
                <w:szCs w:val="22"/>
                <w:lang w:eastAsia="zh-CN"/>
              </w:rPr>
              <w:t>1 config</w:t>
            </w:r>
          </w:p>
        </w:tc>
        <w:tc>
          <w:tcPr>
            <w:tcW w:w="2665" w:type="dxa"/>
            <w:vAlign w:val="center"/>
          </w:tcPr>
          <w:p w14:paraId="4855BAFA" w14:textId="092DCAC8" w:rsidR="00583675" w:rsidRPr="00583675" w:rsidRDefault="00583675" w:rsidP="00583675">
            <w:pPr>
              <w:jc w:val="center"/>
              <w:rPr>
                <w:rFonts w:eastAsia="DengXian"/>
                <w:sz w:val="22"/>
                <w:szCs w:val="22"/>
                <w:lang w:eastAsia="zh-CN"/>
              </w:rPr>
            </w:pPr>
            <w:r>
              <w:rPr>
                <w:rFonts w:eastAsia="DengXian" w:hint="eastAsia"/>
                <w:sz w:val="22"/>
                <w:szCs w:val="22"/>
                <w:lang w:eastAsia="zh-CN"/>
              </w:rPr>
              <w:t>N</w:t>
            </w:r>
            <w:r>
              <w:rPr>
                <w:rFonts w:eastAsia="DengXian"/>
                <w:sz w:val="22"/>
                <w:szCs w:val="22"/>
                <w:lang w:eastAsia="zh-CN"/>
              </w:rPr>
              <w:t>o SBFD RACH config</w:t>
            </w:r>
          </w:p>
        </w:tc>
        <w:tc>
          <w:tcPr>
            <w:tcW w:w="2665" w:type="dxa"/>
            <w:vAlign w:val="center"/>
          </w:tcPr>
          <w:p w14:paraId="0588E365" w14:textId="7EC2A7F4" w:rsidR="00583675" w:rsidRPr="00583675" w:rsidRDefault="00583675" w:rsidP="00583675">
            <w:pPr>
              <w:jc w:val="center"/>
              <w:rPr>
                <w:rFonts w:eastAsia="DengXian"/>
                <w:sz w:val="22"/>
                <w:szCs w:val="22"/>
                <w:lang w:eastAsia="zh-CN"/>
              </w:rPr>
            </w:pPr>
            <w:r>
              <w:rPr>
                <w:rFonts w:eastAsia="DengXian"/>
                <w:sz w:val="22"/>
                <w:szCs w:val="22"/>
                <w:lang w:eastAsia="zh-CN"/>
              </w:rPr>
              <w:t>Follow Option</w:t>
            </w:r>
            <w:r w:rsidR="00555B21">
              <w:rPr>
                <w:rFonts w:eastAsia="DengXian"/>
                <w:sz w:val="22"/>
                <w:szCs w:val="22"/>
                <w:lang w:eastAsia="zh-CN"/>
              </w:rPr>
              <w:t xml:space="preserve"> </w:t>
            </w:r>
            <w:r>
              <w:rPr>
                <w:rFonts w:eastAsia="DengXian"/>
                <w:sz w:val="22"/>
                <w:szCs w:val="22"/>
                <w:lang w:eastAsia="zh-CN"/>
              </w:rPr>
              <w:t>1 config</w:t>
            </w:r>
          </w:p>
        </w:tc>
      </w:tr>
      <w:tr w:rsidR="00583675" w:rsidRPr="00583675" w14:paraId="20CEE399" w14:textId="6F884AC4" w:rsidTr="00583675">
        <w:tc>
          <w:tcPr>
            <w:tcW w:w="1696" w:type="dxa"/>
            <w:vAlign w:val="center"/>
          </w:tcPr>
          <w:p w14:paraId="4F0B2948" w14:textId="559AF8FE" w:rsidR="00583675" w:rsidRPr="00583675" w:rsidRDefault="00583675" w:rsidP="00583675">
            <w:pPr>
              <w:jc w:val="center"/>
              <w:rPr>
                <w:rFonts w:eastAsia="DengXian"/>
                <w:sz w:val="22"/>
                <w:szCs w:val="22"/>
                <w:lang w:eastAsia="zh-CN"/>
              </w:rPr>
            </w:pPr>
            <w:r>
              <w:rPr>
                <w:rFonts w:eastAsia="DengXian"/>
                <w:sz w:val="22"/>
                <w:szCs w:val="22"/>
                <w:lang w:eastAsia="zh-CN"/>
              </w:rPr>
              <w:t xml:space="preserve">UE </w:t>
            </w:r>
            <w:r w:rsidRPr="00583675">
              <w:rPr>
                <w:rFonts w:eastAsia="DengXian"/>
                <w:sz w:val="22"/>
                <w:szCs w:val="22"/>
                <w:lang w:eastAsia="zh-CN"/>
              </w:rPr>
              <w:t>support</w:t>
            </w:r>
            <w:r>
              <w:rPr>
                <w:rFonts w:eastAsia="DengXian"/>
                <w:sz w:val="22"/>
                <w:szCs w:val="22"/>
                <w:lang w:eastAsia="zh-CN"/>
              </w:rPr>
              <w:t>s</w:t>
            </w:r>
            <w:r w:rsidRPr="00583675">
              <w:rPr>
                <w:rFonts w:eastAsia="DengXian"/>
                <w:sz w:val="22"/>
                <w:szCs w:val="22"/>
                <w:lang w:eastAsia="zh-CN"/>
              </w:rPr>
              <w:t xml:space="preserve"> Option</w:t>
            </w:r>
            <w:r w:rsidR="00555B21">
              <w:rPr>
                <w:rFonts w:eastAsia="DengXian"/>
                <w:sz w:val="22"/>
                <w:szCs w:val="22"/>
                <w:lang w:eastAsia="zh-CN"/>
              </w:rPr>
              <w:t xml:space="preserve"> </w:t>
            </w:r>
            <w:r w:rsidRPr="00583675">
              <w:rPr>
                <w:rFonts w:eastAsia="DengXian"/>
                <w:sz w:val="22"/>
                <w:szCs w:val="22"/>
                <w:lang w:eastAsia="zh-CN"/>
              </w:rPr>
              <w:t>2</w:t>
            </w:r>
            <w:r w:rsidR="00555B21">
              <w:rPr>
                <w:rFonts w:eastAsia="DengXian"/>
                <w:sz w:val="22"/>
                <w:szCs w:val="22"/>
                <w:lang w:eastAsia="zh-CN"/>
              </w:rPr>
              <w:t xml:space="preserve"> only</w:t>
            </w:r>
          </w:p>
        </w:tc>
        <w:tc>
          <w:tcPr>
            <w:tcW w:w="2665" w:type="dxa"/>
            <w:vAlign w:val="center"/>
          </w:tcPr>
          <w:p w14:paraId="7A3B9B33" w14:textId="3EE9FB94" w:rsidR="00583675" w:rsidRPr="00583675" w:rsidRDefault="00583675" w:rsidP="00583675">
            <w:pPr>
              <w:jc w:val="center"/>
              <w:rPr>
                <w:rFonts w:eastAsia="DengXian"/>
                <w:sz w:val="22"/>
                <w:szCs w:val="22"/>
                <w:lang w:eastAsia="zh-CN"/>
              </w:rPr>
            </w:pPr>
            <w:r>
              <w:rPr>
                <w:rFonts w:eastAsia="DengXian" w:hint="eastAsia"/>
                <w:sz w:val="22"/>
                <w:szCs w:val="22"/>
                <w:lang w:eastAsia="zh-CN"/>
              </w:rPr>
              <w:t>N</w:t>
            </w:r>
            <w:r>
              <w:rPr>
                <w:rFonts w:eastAsia="DengXian"/>
                <w:sz w:val="22"/>
                <w:szCs w:val="22"/>
                <w:lang w:eastAsia="zh-CN"/>
              </w:rPr>
              <w:t>o SBFD RACH config</w:t>
            </w:r>
          </w:p>
        </w:tc>
        <w:tc>
          <w:tcPr>
            <w:tcW w:w="2665" w:type="dxa"/>
            <w:vAlign w:val="center"/>
          </w:tcPr>
          <w:p w14:paraId="5BBDF0E2" w14:textId="32EE65C3" w:rsidR="00583675" w:rsidRPr="00583675" w:rsidRDefault="00583675" w:rsidP="00583675">
            <w:pPr>
              <w:jc w:val="center"/>
              <w:rPr>
                <w:rFonts w:eastAsia="DengXian"/>
                <w:sz w:val="22"/>
                <w:szCs w:val="22"/>
                <w:lang w:eastAsia="zh-CN"/>
              </w:rPr>
            </w:pPr>
            <w:r>
              <w:rPr>
                <w:rFonts w:eastAsia="DengXian"/>
                <w:sz w:val="22"/>
                <w:szCs w:val="22"/>
                <w:lang w:eastAsia="zh-CN"/>
              </w:rPr>
              <w:t>Follow Option</w:t>
            </w:r>
            <w:r w:rsidR="00555B21">
              <w:rPr>
                <w:rFonts w:eastAsia="DengXian"/>
                <w:sz w:val="22"/>
                <w:szCs w:val="22"/>
                <w:lang w:eastAsia="zh-CN"/>
              </w:rPr>
              <w:t xml:space="preserve"> </w:t>
            </w:r>
            <w:r>
              <w:rPr>
                <w:rFonts w:eastAsia="DengXian"/>
                <w:sz w:val="22"/>
                <w:szCs w:val="22"/>
                <w:lang w:eastAsia="zh-CN"/>
              </w:rPr>
              <w:t>2 config</w:t>
            </w:r>
          </w:p>
        </w:tc>
        <w:tc>
          <w:tcPr>
            <w:tcW w:w="2665" w:type="dxa"/>
            <w:vAlign w:val="center"/>
          </w:tcPr>
          <w:p w14:paraId="5AA9406E" w14:textId="0CB22BBD" w:rsidR="00583675" w:rsidRPr="00583675" w:rsidRDefault="00583675" w:rsidP="00583675">
            <w:pPr>
              <w:jc w:val="center"/>
              <w:rPr>
                <w:rFonts w:eastAsia="DengXian"/>
                <w:sz w:val="22"/>
                <w:szCs w:val="22"/>
                <w:lang w:eastAsia="zh-CN"/>
              </w:rPr>
            </w:pPr>
            <w:r w:rsidRPr="00C55A9F">
              <w:rPr>
                <w:rFonts w:eastAsia="DengXian"/>
                <w:color w:val="FF0000"/>
                <w:sz w:val="22"/>
                <w:szCs w:val="22"/>
                <w:lang w:eastAsia="zh-CN"/>
              </w:rPr>
              <w:t>Follow Option</w:t>
            </w:r>
            <w:r w:rsidR="00555B21">
              <w:rPr>
                <w:rFonts w:eastAsia="DengXian"/>
                <w:color w:val="FF0000"/>
                <w:sz w:val="22"/>
                <w:szCs w:val="22"/>
                <w:lang w:eastAsia="zh-CN"/>
              </w:rPr>
              <w:t xml:space="preserve"> </w:t>
            </w:r>
            <w:r w:rsidRPr="00C55A9F">
              <w:rPr>
                <w:rFonts w:eastAsia="DengXian"/>
                <w:color w:val="FF0000"/>
                <w:sz w:val="22"/>
                <w:szCs w:val="22"/>
                <w:lang w:eastAsia="zh-CN"/>
              </w:rPr>
              <w:t>2 config</w:t>
            </w:r>
            <w:r w:rsidR="00FE070E" w:rsidRPr="00C55A9F">
              <w:rPr>
                <w:rFonts w:eastAsia="DengXian"/>
                <w:color w:val="FF0000"/>
                <w:sz w:val="22"/>
                <w:szCs w:val="22"/>
                <w:lang w:eastAsia="zh-CN"/>
              </w:rPr>
              <w:t>?</w:t>
            </w:r>
          </w:p>
        </w:tc>
      </w:tr>
    </w:tbl>
    <w:p w14:paraId="31118D1A" w14:textId="75709546" w:rsidR="00FD1343" w:rsidRPr="00ED0790" w:rsidRDefault="00FD1343" w:rsidP="009D15A8">
      <w:pPr>
        <w:spacing w:before="180"/>
        <w:rPr>
          <w:rFonts w:eastAsia="DengXian"/>
          <w:sz w:val="22"/>
          <w:szCs w:val="22"/>
          <w:lang w:eastAsia="zh-CN"/>
        </w:rPr>
      </w:pPr>
      <w:r w:rsidRPr="00ED0790">
        <w:rPr>
          <w:rFonts w:eastAsia="DengXian"/>
          <w:sz w:val="22"/>
          <w:szCs w:val="22"/>
          <w:lang w:eastAsia="zh-CN"/>
        </w:rPr>
        <w:t xml:space="preserve">We think it is </w:t>
      </w:r>
      <w:r w:rsidR="00555B21">
        <w:rPr>
          <w:rFonts w:eastAsia="DengXian"/>
          <w:sz w:val="22"/>
          <w:szCs w:val="22"/>
          <w:lang w:eastAsia="zh-CN"/>
        </w:rPr>
        <w:t>preferrable</w:t>
      </w:r>
      <w:r w:rsidRPr="00ED0790">
        <w:rPr>
          <w:rFonts w:eastAsia="DengXian"/>
          <w:sz w:val="22"/>
          <w:szCs w:val="22"/>
          <w:lang w:eastAsia="zh-CN"/>
        </w:rPr>
        <w:t xml:space="preserve"> to define </w:t>
      </w:r>
      <w:r w:rsidR="00555B21">
        <w:rPr>
          <w:rFonts w:eastAsia="DengXian"/>
          <w:sz w:val="22"/>
          <w:szCs w:val="22"/>
          <w:lang w:eastAsia="zh-CN"/>
        </w:rPr>
        <w:t>a</w:t>
      </w:r>
      <w:r w:rsidRPr="00ED0790">
        <w:rPr>
          <w:rFonts w:eastAsia="DengXian"/>
          <w:sz w:val="22"/>
          <w:szCs w:val="22"/>
          <w:lang w:eastAsia="zh-CN"/>
        </w:rPr>
        <w:t xml:space="preserve"> default </w:t>
      </w:r>
      <w:r w:rsidR="000E7080" w:rsidRPr="00ED0790">
        <w:rPr>
          <w:rFonts w:eastAsia="DengXian"/>
          <w:sz w:val="22"/>
          <w:szCs w:val="22"/>
          <w:lang w:eastAsia="zh-CN"/>
        </w:rPr>
        <w:t xml:space="preserve">configuration </w:t>
      </w:r>
      <w:r w:rsidR="00555B21">
        <w:rPr>
          <w:rFonts w:eastAsia="DengXian"/>
          <w:sz w:val="22"/>
          <w:szCs w:val="22"/>
          <w:lang w:eastAsia="zh-CN"/>
        </w:rPr>
        <w:t>UE capability</w:t>
      </w:r>
      <w:r w:rsidR="000E7080" w:rsidRPr="00ED0790">
        <w:rPr>
          <w:rFonts w:eastAsia="DengXian"/>
          <w:sz w:val="22"/>
          <w:szCs w:val="22"/>
          <w:lang w:eastAsia="zh-CN"/>
        </w:rPr>
        <w:t xml:space="preserve"> for</w:t>
      </w:r>
      <w:r w:rsidRPr="00ED0790">
        <w:rPr>
          <w:rFonts w:eastAsia="DengXian"/>
          <w:sz w:val="22"/>
          <w:szCs w:val="22"/>
          <w:lang w:eastAsia="zh-CN"/>
        </w:rPr>
        <w:t xml:space="preserve"> </w:t>
      </w:r>
      <w:r w:rsidR="00555B21">
        <w:rPr>
          <w:rFonts w:eastAsia="DengXian"/>
          <w:sz w:val="22"/>
          <w:szCs w:val="22"/>
          <w:lang w:eastAsia="zh-CN"/>
        </w:rPr>
        <w:t xml:space="preserve">the </w:t>
      </w:r>
      <w:r w:rsidRPr="00ED0790">
        <w:rPr>
          <w:rFonts w:eastAsia="DengXian"/>
          <w:sz w:val="22"/>
          <w:szCs w:val="22"/>
          <w:lang w:eastAsia="zh-CN"/>
        </w:rPr>
        <w:t xml:space="preserve">support </w:t>
      </w:r>
      <w:r w:rsidR="00555B21">
        <w:rPr>
          <w:rFonts w:eastAsia="DengXian"/>
          <w:sz w:val="22"/>
          <w:szCs w:val="22"/>
          <w:lang w:eastAsia="zh-CN"/>
        </w:rPr>
        <w:t xml:space="preserve">of </w:t>
      </w:r>
      <w:r w:rsidRPr="00ED0790">
        <w:rPr>
          <w:rFonts w:eastAsia="DengXian"/>
          <w:sz w:val="22"/>
          <w:szCs w:val="22"/>
          <w:lang w:eastAsia="zh-CN"/>
        </w:rPr>
        <w:t>perform</w:t>
      </w:r>
      <w:r w:rsidR="00555B21">
        <w:rPr>
          <w:rFonts w:eastAsia="DengXian"/>
          <w:sz w:val="22"/>
          <w:szCs w:val="22"/>
          <w:lang w:eastAsia="zh-CN"/>
        </w:rPr>
        <w:t>ing</w:t>
      </w:r>
      <w:r w:rsidRPr="00ED0790">
        <w:rPr>
          <w:rFonts w:eastAsia="DengXian"/>
          <w:sz w:val="22"/>
          <w:szCs w:val="22"/>
          <w:lang w:eastAsia="zh-CN"/>
        </w:rPr>
        <w:t xml:space="preserve"> RACH procedure using SBFD resource. </w:t>
      </w:r>
      <w:r w:rsidR="000E7080" w:rsidRPr="00ED0790">
        <w:rPr>
          <w:rFonts w:eastAsia="DengXian"/>
          <w:sz w:val="22"/>
          <w:szCs w:val="22"/>
          <w:lang w:eastAsia="zh-CN"/>
        </w:rPr>
        <w:t>For simpl</w:t>
      </w:r>
      <w:r w:rsidR="00555B21">
        <w:rPr>
          <w:rFonts w:eastAsia="DengXian"/>
          <w:sz w:val="22"/>
          <w:szCs w:val="22"/>
          <w:lang w:eastAsia="zh-CN"/>
        </w:rPr>
        <w:t>icity</w:t>
      </w:r>
      <w:r w:rsidR="000E7080" w:rsidRPr="00ED0790">
        <w:rPr>
          <w:rFonts w:eastAsia="DengXian"/>
          <w:sz w:val="22"/>
          <w:szCs w:val="22"/>
          <w:lang w:eastAsia="zh-CN"/>
        </w:rPr>
        <w:t xml:space="preserve">, considering that Option 1 is to use the existing signalling, we propose to define </w:t>
      </w:r>
      <w:r w:rsidR="00555B21">
        <w:rPr>
          <w:rFonts w:eastAsia="DengXian"/>
          <w:sz w:val="22"/>
          <w:szCs w:val="22"/>
          <w:lang w:eastAsia="zh-CN"/>
        </w:rPr>
        <w:t>supporting</w:t>
      </w:r>
      <w:r w:rsidR="000E7080" w:rsidRPr="00ED0790">
        <w:rPr>
          <w:rFonts w:eastAsia="DengXian"/>
          <w:sz w:val="22"/>
          <w:szCs w:val="22"/>
          <w:lang w:eastAsia="zh-CN"/>
        </w:rPr>
        <w:t xml:space="preserve"> Option 1 configuration </w:t>
      </w:r>
      <w:r w:rsidR="00555B21">
        <w:rPr>
          <w:rFonts w:eastAsia="DengXian"/>
          <w:sz w:val="22"/>
          <w:szCs w:val="22"/>
          <w:lang w:eastAsia="zh-CN"/>
        </w:rPr>
        <w:t>a</w:t>
      </w:r>
      <w:r w:rsidR="000E7080" w:rsidRPr="00ED0790">
        <w:rPr>
          <w:rFonts w:eastAsia="DengXian"/>
          <w:sz w:val="22"/>
          <w:szCs w:val="22"/>
          <w:lang w:eastAsia="zh-CN"/>
        </w:rPr>
        <w:t xml:space="preserve">s the default </w:t>
      </w:r>
      <w:r w:rsidR="00555B21">
        <w:rPr>
          <w:rFonts w:eastAsia="DengXian"/>
          <w:sz w:val="22"/>
          <w:szCs w:val="22"/>
          <w:lang w:eastAsia="zh-CN"/>
        </w:rPr>
        <w:t xml:space="preserve">UE </w:t>
      </w:r>
      <w:r w:rsidR="000E7080" w:rsidRPr="00ED0790">
        <w:rPr>
          <w:rFonts w:eastAsia="DengXian"/>
          <w:sz w:val="22"/>
          <w:szCs w:val="22"/>
          <w:lang w:eastAsia="zh-CN"/>
        </w:rPr>
        <w:t xml:space="preserve">capability for </w:t>
      </w:r>
      <w:r w:rsidR="00555B21">
        <w:rPr>
          <w:rFonts w:eastAsia="DengXian"/>
          <w:sz w:val="22"/>
          <w:szCs w:val="22"/>
          <w:lang w:eastAsia="zh-CN"/>
        </w:rPr>
        <w:t xml:space="preserve">the </w:t>
      </w:r>
      <w:r w:rsidR="000E7080" w:rsidRPr="00ED0790">
        <w:rPr>
          <w:rFonts w:eastAsia="DengXian"/>
          <w:sz w:val="22"/>
          <w:szCs w:val="22"/>
          <w:lang w:eastAsia="zh-CN"/>
        </w:rPr>
        <w:t xml:space="preserve">support </w:t>
      </w:r>
      <w:r w:rsidR="00555B21">
        <w:rPr>
          <w:rFonts w:eastAsia="DengXian"/>
          <w:sz w:val="22"/>
          <w:szCs w:val="22"/>
          <w:lang w:eastAsia="zh-CN"/>
        </w:rPr>
        <w:t xml:space="preserve">of </w:t>
      </w:r>
      <w:r w:rsidR="000E7080" w:rsidRPr="00ED0790">
        <w:rPr>
          <w:rFonts w:eastAsia="DengXian"/>
          <w:sz w:val="22"/>
          <w:szCs w:val="22"/>
          <w:lang w:eastAsia="zh-CN"/>
        </w:rPr>
        <w:t>perform</w:t>
      </w:r>
      <w:r w:rsidR="00555B21">
        <w:rPr>
          <w:rFonts w:eastAsia="DengXian"/>
          <w:sz w:val="22"/>
          <w:szCs w:val="22"/>
          <w:lang w:eastAsia="zh-CN"/>
        </w:rPr>
        <w:t>ing</w:t>
      </w:r>
      <w:r w:rsidR="000E7080" w:rsidRPr="00ED0790">
        <w:rPr>
          <w:rFonts w:eastAsia="DengXian"/>
          <w:sz w:val="22"/>
          <w:szCs w:val="22"/>
          <w:lang w:eastAsia="zh-CN"/>
        </w:rPr>
        <w:t xml:space="preserve"> RACH operation using SBFD resource. </w:t>
      </w:r>
      <w:r w:rsidR="00AC2E3C" w:rsidRPr="00ED0790">
        <w:rPr>
          <w:rFonts w:eastAsia="DengXian"/>
          <w:sz w:val="22"/>
          <w:szCs w:val="22"/>
          <w:lang w:eastAsia="zh-CN"/>
        </w:rPr>
        <w:t>W</w:t>
      </w:r>
      <w:r w:rsidR="00F92117">
        <w:rPr>
          <w:rFonts w:eastAsia="DengXian" w:hint="eastAsia"/>
          <w:sz w:val="22"/>
          <w:szCs w:val="22"/>
          <w:lang w:eastAsia="zh-CN"/>
        </w:rPr>
        <w:t>h</w:t>
      </w:r>
      <w:r w:rsidR="000E7080" w:rsidRPr="00ED0790">
        <w:rPr>
          <w:rFonts w:eastAsia="DengXian"/>
          <w:sz w:val="22"/>
          <w:szCs w:val="22"/>
          <w:lang w:eastAsia="zh-CN"/>
        </w:rPr>
        <w:t xml:space="preserve">en the gNB configures SBFD RACH </w:t>
      </w:r>
      <w:r w:rsidR="00555B21">
        <w:rPr>
          <w:rFonts w:eastAsia="DengXian"/>
          <w:sz w:val="22"/>
          <w:szCs w:val="22"/>
          <w:lang w:eastAsia="zh-CN"/>
        </w:rPr>
        <w:t>resources</w:t>
      </w:r>
      <w:r w:rsidR="000E7080" w:rsidRPr="00ED0790">
        <w:rPr>
          <w:rFonts w:eastAsia="DengXian"/>
          <w:sz w:val="22"/>
          <w:szCs w:val="22"/>
          <w:lang w:eastAsia="zh-CN"/>
        </w:rPr>
        <w:t xml:space="preserve"> using both </w:t>
      </w:r>
      <w:r w:rsidR="00555B21">
        <w:rPr>
          <w:rFonts w:eastAsia="DengXian"/>
          <w:sz w:val="22"/>
          <w:szCs w:val="22"/>
          <w:lang w:eastAsia="zh-CN"/>
        </w:rPr>
        <w:t>o</w:t>
      </w:r>
      <w:r w:rsidR="000E7080" w:rsidRPr="00ED0790">
        <w:rPr>
          <w:rFonts w:eastAsia="DengXian"/>
          <w:sz w:val="22"/>
          <w:szCs w:val="22"/>
          <w:lang w:eastAsia="zh-CN"/>
        </w:rPr>
        <w:t>ptions simultaneously, some rules should be specified to UE</w:t>
      </w:r>
      <w:r w:rsidR="00555B21">
        <w:rPr>
          <w:rFonts w:eastAsia="DengXian"/>
          <w:sz w:val="22"/>
          <w:szCs w:val="22"/>
          <w:lang w:eastAsia="zh-CN"/>
        </w:rPr>
        <w:t>s</w:t>
      </w:r>
      <w:r w:rsidR="000E7080" w:rsidRPr="00ED0790">
        <w:rPr>
          <w:rFonts w:eastAsia="DengXian"/>
          <w:sz w:val="22"/>
          <w:szCs w:val="22"/>
          <w:lang w:eastAsia="zh-CN"/>
        </w:rPr>
        <w:t xml:space="preserve">, e.g. </w:t>
      </w:r>
      <w:r w:rsidR="00555B21">
        <w:rPr>
          <w:rFonts w:eastAsia="DengXian"/>
          <w:sz w:val="22"/>
          <w:szCs w:val="22"/>
          <w:lang w:eastAsia="zh-CN"/>
        </w:rPr>
        <w:t xml:space="preserve">Option 2-only UE </w:t>
      </w:r>
      <w:r w:rsidR="000E7080" w:rsidRPr="00ED0790">
        <w:rPr>
          <w:rFonts w:eastAsia="DengXian"/>
          <w:sz w:val="22"/>
          <w:szCs w:val="22"/>
          <w:lang w:eastAsia="zh-CN"/>
        </w:rPr>
        <w:t>always ignore</w:t>
      </w:r>
      <w:r w:rsidR="00555B21">
        <w:rPr>
          <w:rFonts w:eastAsia="DengXian"/>
          <w:sz w:val="22"/>
          <w:szCs w:val="22"/>
          <w:lang w:eastAsia="zh-CN"/>
        </w:rPr>
        <w:t>s</w:t>
      </w:r>
      <w:r w:rsidR="000E7080" w:rsidRPr="00ED0790">
        <w:rPr>
          <w:rFonts w:eastAsia="DengXian"/>
          <w:sz w:val="22"/>
          <w:szCs w:val="22"/>
          <w:lang w:eastAsia="zh-CN"/>
        </w:rPr>
        <w:t xml:space="preserve"> the addition</w:t>
      </w:r>
      <w:r w:rsidR="000E7080" w:rsidRPr="00ED0790">
        <w:rPr>
          <w:rFonts w:eastAsia="DengXian" w:hint="eastAsia"/>
          <w:sz w:val="22"/>
          <w:szCs w:val="22"/>
          <w:lang w:eastAsia="zh-CN"/>
        </w:rPr>
        <w:t>al</w:t>
      </w:r>
      <w:r w:rsidR="000E7080" w:rsidRPr="00ED0790">
        <w:rPr>
          <w:rFonts w:eastAsia="DengXian"/>
          <w:sz w:val="22"/>
          <w:szCs w:val="22"/>
          <w:lang w:eastAsia="zh-CN"/>
        </w:rPr>
        <w:t xml:space="preserve"> RO</w:t>
      </w:r>
      <w:r w:rsidR="00555B21">
        <w:rPr>
          <w:rFonts w:eastAsia="DengXian"/>
          <w:sz w:val="22"/>
          <w:szCs w:val="22"/>
          <w:lang w:eastAsia="zh-CN"/>
        </w:rPr>
        <w:t>s</w:t>
      </w:r>
      <w:r w:rsidR="000E7080" w:rsidRPr="00ED0790">
        <w:rPr>
          <w:rFonts w:eastAsia="DengXian"/>
          <w:sz w:val="22"/>
          <w:szCs w:val="22"/>
          <w:lang w:eastAsia="zh-CN"/>
        </w:rPr>
        <w:t xml:space="preserve"> configured by Option</w:t>
      </w:r>
      <w:r w:rsidR="00555B21">
        <w:rPr>
          <w:rFonts w:eastAsia="DengXian"/>
          <w:sz w:val="22"/>
          <w:szCs w:val="22"/>
          <w:lang w:eastAsia="zh-CN"/>
        </w:rPr>
        <w:t xml:space="preserve"> </w:t>
      </w:r>
      <w:r w:rsidR="000E7080" w:rsidRPr="00ED0790">
        <w:rPr>
          <w:rFonts w:eastAsia="DengXian"/>
          <w:sz w:val="22"/>
          <w:szCs w:val="22"/>
          <w:lang w:eastAsia="zh-CN"/>
        </w:rPr>
        <w:t>1</w:t>
      </w:r>
      <w:r w:rsidR="00555B21">
        <w:rPr>
          <w:rFonts w:eastAsia="DengXian"/>
          <w:sz w:val="22"/>
          <w:szCs w:val="22"/>
          <w:lang w:eastAsia="zh-CN"/>
        </w:rPr>
        <w:t xml:space="preserve"> in this scenario</w:t>
      </w:r>
      <w:r w:rsidR="000E7080" w:rsidRPr="00ED0790">
        <w:rPr>
          <w:rFonts w:eastAsia="DengXian"/>
          <w:sz w:val="22"/>
          <w:szCs w:val="22"/>
          <w:lang w:eastAsia="zh-CN"/>
        </w:rPr>
        <w:t xml:space="preserve">, or an explicit indicator </w:t>
      </w:r>
      <w:r w:rsidR="00555B21">
        <w:rPr>
          <w:rFonts w:eastAsia="DengXian"/>
          <w:sz w:val="22"/>
          <w:szCs w:val="22"/>
          <w:lang w:eastAsia="zh-CN"/>
        </w:rPr>
        <w:t xml:space="preserve">can be introduced </w:t>
      </w:r>
      <w:r w:rsidR="000E7080" w:rsidRPr="00ED0790">
        <w:rPr>
          <w:rFonts w:eastAsia="DengXian"/>
          <w:sz w:val="22"/>
          <w:szCs w:val="22"/>
          <w:lang w:eastAsia="zh-CN"/>
        </w:rPr>
        <w:t xml:space="preserve">to indicate whether Option 1 is enabled, or an explicit indicator to indicate </w:t>
      </w:r>
      <w:r w:rsidR="00555B21">
        <w:rPr>
          <w:rFonts w:eastAsia="DengXian"/>
          <w:sz w:val="22"/>
          <w:szCs w:val="22"/>
          <w:lang w:eastAsia="zh-CN"/>
        </w:rPr>
        <w:t>following</w:t>
      </w:r>
      <w:r w:rsidR="000E7080" w:rsidRPr="00ED0790">
        <w:rPr>
          <w:rFonts w:eastAsia="DengXian"/>
          <w:sz w:val="22"/>
          <w:szCs w:val="22"/>
          <w:lang w:eastAsia="zh-CN"/>
        </w:rPr>
        <w:t xml:space="preserve"> which option when there are two set</w:t>
      </w:r>
      <w:r w:rsidR="00555B21">
        <w:rPr>
          <w:rFonts w:eastAsia="DengXian"/>
          <w:sz w:val="22"/>
          <w:szCs w:val="22"/>
          <w:lang w:eastAsia="zh-CN"/>
        </w:rPr>
        <w:t>s</w:t>
      </w:r>
      <w:r w:rsidR="000E7080" w:rsidRPr="00ED0790">
        <w:rPr>
          <w:rFonts w:eastAsia="DengXian"/>
          <w:sz w:val="22"/>
          <w:szCs w:val="22"/>
          <w:lang w:eastAsia="zh-CN"/>
        </w:rPr>
        <w:t xml:space="preserve"> of additional ROs</w:t>
      </w:r>
      <w:r w:rsidR="000E7080" w:rsidRPr="00ED0790">
        <w:rPr>
          <w:rFonts w:eastAsia="DengXian" w:hint="eastAsia"/>
          <w:sz w:val="22"/>
          <w:szCs w:val="22"/>
          <w:lang w:eastAsia="zh-CN"/>
        </w:rPr>
        <w:t>.</w:t>
      </w:r>
    </w:p>
    <w:p w14:paraId="53E3A701" w14:textId="16FA0696" w:rsidR="00AC2E3C" w:rsidRPr="00ED0790" w:rsidRDefault="00AC2E3C" w:rsidP="00583675">
      <w:pPr>
        <w:rPr>
          <w:rFonts w:eastAsia="DengXian"/>
          <w:b/>
          <w:sz w:val="22"/>
          <w:szCs w:val="22"/>
          <w:lang w:eastAsia="zh-CN"/>
        </w:rPr>
      </w:pPr>
      <w:r w:rsidRPr="00ED0790">
        <w:rPr>
          <w:rFonts w:eastAsia="DengXian"/>
          <w:b/>
          <w:sz w:val="22"/>
          <w:szCs w:val="22"/>
          <w:lang w:eastAsia="zh-CN"/>
        </w:rPr>
        <w:t>P</w:t>
      </w:r>
      <w:r w:rsidRPr="00ED0790">
        <w:rPr>
          <w:rFonts w:eastAsia="DengXian" w:hint="eastAsia"/>
          <w:b/>
          <w:sz w:val="22"/>
          <w:szCs w:val="22"/>
          <w:lang w:eastAsia="zh-CN"/>
        </w:rPr>
        <w:t>roposa</w:t>
      </w:r>
      <w:r w:rsidRPr="00ED0790">
        <w:rPr>
          <w:rFonts w:eastAsia="DengXian"/>
          <w:b/>
          <w:sz w:val="22"/>
          <w:szCs w:val="22"/>
          <w:lang w:eastAsia="zh-CN"/>
        </w:rPr>
        <w:t xml:space="preserve">l 2: Define </w:t>
      </w:r>
      <w:r w:rsidR="00555B21">
        <w:rPr>
          <w:rFonts w:eastAsia="DengXian"/>
          <w:b/>
          <w:sz w:val="22"/>
          <w:szCs w:val="22"/>
          <w:lang w:eastAsia="zh-CN"/>
        </w:rPr>
        <w:t xml:space="preserve">supporting </w:t>
      </w:r>
      <w:r w:rsidRPr="00ED0790">
        <w:rPr>
          <w:rFonts w:eastAsia="DengXian"/>
          <w:b/>
          <w:sz w:val="22"/>
          <w:szCs w:val="22"/>
          <w:lang w:eastAsia="zh-CN"/>
        </w:rPr>
        <w:t xml:space="preserve">the RACH configuration Option 1 </w:t>
      </w:r>
      <w:r w:rsidR="00555B21">
        <w:rPr>
          <w:rFonts w:eastAsia="DengXian"/>
          <w:b/>
          <w:sz w:val="22"/>
          <w:szCs w:val="22"/>
          <w:lang w:eastAsia="zh-CN"/>
        </w:rPr>
        <w:t>a</w:t>
      </w:r>
      <w:r w:rsidRPr="00ED0790">
        <w:rPr>
          <w:rFonts w:eastAsia="DengXian"/>
          <w:b/>
          <w:sz w:val="22"/>
          <w:szCs w:val="22"/>
          <w:lang w:eastAsia="zh-CN"/>
        </w:rPr>
        <w:t xml:space="preserve">s the default </w:t>
      </w:r>
      <w:r w:rsidR="00555B21">
        <w:rPr>
          <w:rFonts w:eastAsia="DengXian"/>
          <w:b/>
          <w:sz w:val="22"/>
          <w:szCs w:val="22"/>
          <w:lang w:eastAsia="zh-CN"/>
        </w:rPr>
        <w:t xml:space="preserve">UE </w:t>
      </w:r>
      <w:r w:rsidRPr="00ED0790">
        <w:rPr>
          <w:rFonts w:eastAsia="DengXian"/>
          <w:b/>
          <w:sz w:val="22"/>
          <w:szCs w:val="22"/>
          <w:lang w:eastAsia="zh-CN"/>
        </w:rPr>
        <w:t>capability for perform</w:t>
      </w:r>
      <w:r w:rsidR="00555B21">
        <w:rPr>
          <w:rFonts w:eastAsia="DengXian"/>
          <w:b/>
          <w:sz w:val="22"/>
          <w:szCs w:val="22"/>
          <w:lang w:eastAsia="zh-CN"/>
        </w:rPr>
        <w:t>ing</w:t>
      </w:r>
      <w:r w:rsidRPr="00ED0790">
        <w:rPr>
          <w:rFonts w:eastAsia="DengXian"/>
          <w:b/>
          <w:sz w:val="22"/>
          <w:szCs w:val="22"/>
          <w:lang w:eastAsia="zh-CN"/>
        </w:rPr>
        <w:t xml:space="preserve"> RACH operation using SBFD resource.</w:t>
      </w:r>
    </w:p>
    <w:p w14:paraId="2E1B8D1C" w14:textId="50E2F2BE" w:rsidR="00AC2E3C" w:rsidRPr="00ED0790" w:rsidRDefault="00AC2E3C" w:rsidP="00583675">
      <w:pPr>
        <w:rPr>
          <w:rFonts w:eastAsia="DengXian"/>
          <w:b/>
          <w:sz w:val="22"/>
          <w:szCs w:val="22"/>
          <w:lang w:eastAsia="zh-CN"/>
        </w:rPr>
      </w:pPr>
      <w:r w:rsidRPr="00ED0790">
        <w:rPr>
          <w:rFonts w:eastAsia="DengXian" w:hint="eastAsia"/>
          <w:b/>
          <w:sz w:val="22"/>
          <w:szCs w:val="22"/>
          <w:lang w:eastAsia="zh-CN"/>
        </w:rPr>
        <w:t>P</w:t>
      </w:r>
      <w:r w:rsidRPr="00ED0790">
        <w:rPr>
          <w:rFonts w:eastAsia="DengXian"/>
          <w:b/>
          <w:sz w:val="22"/>
          <w:szCs w:val="22"/>
          <w:lang w:eastAsia="zh-CN"/>
        </w:rPr>
        <w:t xml:space="preserve">roposal 3: RAN2 to discuss the UE behaviour when the gNB enables two </w:t>
      </w:r>
      <w:r w:rsidRPr="00ED0790">
        <w:rPr>
          <w:rFonts w:eastAsia="DengXian" w:hint="eastAsia"/>
          <w:b/>
          <w:sz w:val="22"/>
          <w:szCs w:val="22"/>
          <w:lang w:eastAsia="zh-CN"/>
        </w:rPr>
        <w:t>RACH</w:t>
      </w:r>
      <w:r w:rsidRPr="00ED0790">
        <w:rPr>
          <w:rFonts w:eastAsia="DengXian"/>
          <w:b/>
          <w:sz w:val="22"/>
          <w:szCs w:val="22"/>
          <w:lang w:eastAsia="zh-CN"/>
        </w:rPr>
        <w:t xml:space="preserve"> </w:t>
      </w:r>
      <w:r w:rsidRPr="00ED0790">
        <w:rPr>
          <w:rFonts w:eastAsia="DengXian" w:hint="eastAsia"/>
          <w:b/>
          <w:sz w:val="22"/>
          <w:szCs w:val="22"/>
          <w:lang w:eastAsia="zh-CN"/>
        </w:rPr>
        <w:t>configuration</w:t>
      </w:r>
      <w:r w:rsidRPr="00ED0790">
        <w:rPr>
          <w:rFonts w:eastAsia="DengXian"/>
          <w:b/>
          <w:sz w:val="22"/>
          <w:szCs w:val="22"/>
          <w:lang w:eastAsia="zh-CN"/>
        </w:rPr>
        <w:t xml:space="preserve"> options simultaneously.</w:t>
      </w:r>
    </w:p>
    <w:p w14:paraId="3AF69BA6" w14:textId="3BC8DAB6" w:rsidR="002F3A2A" w:rsidRPr="002F3A2A" w:rsidRDefault="002F3A2A" w:rsidP="002F3A2A">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sidR="00EC275E">
        <w:rPr>
          <w:rFonts w:ascii="Arial" w:eastAsia="DengXian" w:hAnsi="Arial" w:cs="Arial"/>
          <w:sz w:val="24"/>
          <w:szCs w:val="22"/>
          <w:lang w:eastAsia="zh-CN"/>
        </w:rPr>
        <w:t>3</w:t>
      </w:r>
      <w:r w:rsidRPr="00CE4B00">
        <w:rPr>
          <w:rFonts w:ascii="Arial" w:eastAsia="DengXian" w:hAnsi="Arial" w:cs="Arial"/>
          <w:sz w:val="24"/>
          <w:szCs w:val="22"/>
          <w:lang w:eastAsia="zh-CN"/>
        </w:rPr>
        <w:t xml:space="preserve"> RACH</w:t>
      </w:r>
      <w:r>
        <w:rPr>
          <w:rFonts w:ascii="Arial" w:eastAsia="DengXian" w:hAnsi="Arial" w:cs="Arial"/>
          <w:sz w:val="24"/>
          <w:szCs w:val="22"/>
          <w:lang w:eastAsia="zh-CN"/>
        </w:rPr>
        <w:t xml:space="preserve"> resource selection</w:t>
      </w:r>
    </w:p>
    <w:p w14:paraId="466AD91B" w14:textId="5D3E318A" w:rsidR="002E661B" w:rsidRPr="00ED0790" w:rsidRDefault="002E661B" w:rsidP="002E661B">
      <w:pPr>
        <w:rPr>
          <w:rFonts w:eastAsia="DengXian"/>
          <w:sz w:val="22"/>
          <w:szCs w:val="22"/>
          <w:lang w:eastAsia="zh-CN"/>
        </w:rPr>
      </w:pPr>
      <w:r w:rsidRPr="00ED0790">
        <w:rPr>
          <w:rFonts w:eastAsia="DengXian"/>
          <w:sz w:val="22"/>
          <w:szCs w:val="22"/>
          <w:lang w:eastAsia="zh-CN"/>
        </w:rPr>
        <w:lastRenderedPageBreak/>
        <w:t xml:space="preserve">In the </w:t>
      </w:r>
      <w:r w:rsidRPr="00ED0790">
        <w:rPr>
          <w:rFonts w:eastAsia="DengXian" w:hint="eastAsia"/>
          <w:sz w:val="22"/>
          <w:szCs w:val="22"/>
          <w:lang w:eastAsia="zh-CN"/>
        </w:rPr>
        <w:t>last</w:t>
      </w:r>
      <w:r w:rsidRPr="00ED0790">
        <w:rPr>
          <w:rFonts w:eastAsia="DengXian"/>
          <w:sz w:val="22"/>
          <w:szCs w:val="22"/>
          <w:lang w:eastAsia="zh-CN"/>
        </w:rPr>
        <w:t xml:space="preserve"> meeting, RAN2 discussed the RACH resource selection issue, and RAN1 also discussed th</w:t>
      </w:r>
      <w:r w:rsidR="00E65F76" w:rsidRPr="00ED0790">
        <w:rPr>
          <w:rFonts w:eastAsia="DengXian"/>
          <w:sz w:val="22"/>
          <w:szCs w:val="22"/>
          <w:lang w:eastAsia="zh-CN"/>
        </w:rPr>
        <w:t>e</w:t>
      </w:r>
      <w:r w:rsidRPr="00ED0790">
        <w:rPr>
          <w:rFonts w:eastAsia="DengXian"/>
          <w:sz w:val="22"/>
          <w:szCs w:val="22"/>
          <w:lang w:eastAsia="zh-CN"/>
        </w:rPr>
        <w:t xml:space="preserve"> issue</w:t>
      </w:r>
      <w:r w:rsidR="00E65F76" w:rsidRPr="00ED0790">
        <w:rPr>
          <w:rFonts w:eastAsia="DengXian"/>
          <w:sz w:val="22"/>
          <w:szCs w:val="22"/>
          <w:lang w:eastAsia="zh-CN"/>
        </w:rPr>
        <w:t xml:space="preserve"> of PRACH resource selection for PRACH transmission attempt and re-attempt in one random access procedure</w:t>
      </w:r>
      <w:r w:rsidRPr="00ED0790">
        <w:rPr>
          <w:rFonts w:eastAsia="DengXian"/>
          <w:sz w:val="22"/>
          <w:szCs w:val="22"/>
          <w:lang w:eastAsia="zh-CN"/>
        </w:rPr>
        <w:t xml:space="preserve"> </w:t>
      </w:r>
      <w:r w:rsidRPr="00ED0790">
        <w:rPr>
          <w:rFonts w:eastAsia="DengXian" w:hint="eastAsia"/>
          <w:sz w:val="22"/>
          <w:szCs w:val="22"/>
          <w:lang w:eastAsia="zh-CN"/>
        </w:rPr>
        <w:t>and</w:t>
      </w:r>
      <w:r w:rsidRPr="00ED0790">
        <w:rPr>
          <w:rFonts w:eastAsia="DengXian"/>
          <w:sz w:val="22"/>
          <w:szCs w:val="22"/>
          <w:lang w:eastAsia="zh-CN"/>
        </w:rPr>
        <w:t xml:space="preserve"> </w:t>
      </w:r>
      <w:r w:rsidRPr="00ED0790">
        <w:rPr>
          <w:rFonts w:eastAsia="DengXian" w:hint="eastAsia"/>
          <w:sz w:val="22"/>
          <w:szCs w:val="22"/>
          <w:lang w:eastAsia="zh-CN"/>
        </w:rPr>
        <w:t>achi</w:t>
      </w:r>
      <w:r w:rsidRPr="00ED0790">
        <w:rPr>
          <w:rFonts w:eastAsia="DengXian"/>
          <w:sz w:val="22"/>
          <w:szCs w:val="22"/>
          <w:lang w:eastAsia="zh-CN"/>
        </w:rPr>
        <w:t>eved the following agreements:</w:t>
      </w:r>
    </w:p>
    <w:tbl>
      <w:tblPr>
        <w:tblStyle w:val="TableGrid"/>
        <w:tblW w:w="0" w:type="auto"/>
        <w:tblLook w:val="04A0" w:firstRow="1" w:lastRow="0" w:firstColumn="1" w:lastColumn="0" w:noHBand="0" w:noVBand="1"/>
      </w:tblPr>
      <w:tblGrid>
        <w:gridCol w:w="9631"/>
      </w:tblGrid>
      <w:tr w:rsidR="002E661B" w14:paraId="65708740" w14:textId="77777777" w:rsidTr="002E661B">
        <w:tc>
          <w:tcPr>
            <w:tcW w:w="9631" w:type="dxa"/>
          </w:tcPr>
          <w:p w14:paraId="2020154A" w14:textId="77777777" w:rsidR="002E661B" w:rsidRPr="002E661B" w:rsidRDefault="002E661B" w:rsidP="002E661B">
            <w:pPr>
              <w:overflowPunct/>
              <w:autoSpaceDE/>
              <w:autoSpaceDN/>
              <w:adjustRightInd/>
              <w:spacing w:after="0"/>
              <w:textAlignment w:val="auto"/>
              <w:rPr>
                <w:rFonts w:ascii="Arial" w:eastAsia="Batang" w:hAnsi="Arial" w:cs="Arial"/>
                <w:b/>
                <w:bCs/>
                <w:lang w:eastAsia="en-US"/>
              </w:rPr>
            </w:pPr>
            <w:r w:rsidRPr="002E661B">
              <w:rPr>
                <w:rFonts w:ascii="Arial" w:eastAsia="Batang" w:hAnsi="Arial" w:cs="Arial"/>
                <w:b/>
                <w:bCs/>
                <w:highlight w:val="green"/>
                <w:lang w:eastAsia="en-US"/>
              </w:rPr>
              <w:t>Agreement</w:t>
            </w:r>
          </w:p>
          <w:p w14:paraId="09DD7627" w14:textId="77777777" w:rsidR="002E661B" w:rsidRPr="002E661B" w:rsidRDefault="002E661B" w:rsidP="002E661B">
            <w:pPr>
              <w:overflowPunct/>
              <w:autoSpaceDE/>
              <w:autoSpaceDN/>
              <w:adjustRightInd/>
              <w:spacing w:after="0"/>
              <w:textAlignment w:val="auto"/>
              <w:rPr>
                <w:rFonts w:ascii="Arial" w:eastAsia="Batang" w:hAnsi="Arial" w:cs="Arial"/>
                <w:lang w:eastAsia="en-US"/>
              </w:rPr>
            </w:pPr>
            <w:r w:rsidRPr="002E661B">
              <w:rPr>
                <w:rFonts w:ascii="Arial" w:eastAsia="Batang" w:hAnsi="Arial" w:cs="Arial"/>
                <w:lang w:eastAsia="en-US"/>
              </w:rPr>
              <w:t>For SBFD-aware UEs and RACH configuration Option 1 with Alt 1-1, consider the following options for initial PRACH transmission attempt in one random access procedure:</w:t>
            </w:r>
          </w:p>
          <w:p w14:paraId="100A6779" w14:textId="77777777" w:rsidR="002E661B" w:rsidRPr="002E661B" w:rsidRDefault="002E661B" w:rsidP="002E661B">
            <w:pPr>
              <w:numPr>
                <w:ilvl w:val="0"/>
                <w:numId w:val="28"/>
              </w:numPr>
              <w:overflowPunct/>
              <w:autoSpaceDE/>
              <w:autoSpaceDN/>
              <w:adjustRightInd/>
              <w:spacing w:after="0"/>
              <w:textAlignment w:val="auto"/>
              <w:rPr>
                <w:rFonts w:ascii="Arial" w:eastAsia="Batang" w:hAnsi="Arial" w:cs="Arial"/>
                <w:lang w:eastAsia="en-US"/>
              </w:rPr>
            </w:pPr>
            <w:r w:rsidRPr="002E661B">
              <w:rPr>
                <w:rFonts w:ascii="Arial" w:eastAsia="Batang" w:hAnsi="Arial" w:cs="Arial"/>
                <w:lang w:eastAsia="en-US"/>
              </w:rPr>
              <w:t>Option 2: Select one type between legacy-ROs and additional-ROs based on certain specified/configured conditions/prioritizations</w:t>
            </w:r>
          </w:p>
          <w:p w14:paraId="2B215199" w14:textId="5E60C1C3" w:rsidR="002E661B" w:rsidRPr="002E661B" w:rsidRDefault="002E661B" w:rsidP="002E661B">
            <w:pPr>
              <w:numPr>
                <w:ilvl w:val="0"/>
                <w:numId w:val="28"/>
              </w:numPr>
              <w:overflowPunct/>
              <w:autoSpaceDE/>
              <w:autoSpaceDN/>
              <w:adjustRightInd/>
              <w:spacing w:after="0"/>
              <w:textAlignment w:val="auto"/>
              <w:rPr>
                <w:rFonts w:ascii="Arial" w:eastAsia="Batang" w:hAnsi="Arial" w:cs="Arial"/>
                <w:lang w:eastAsia="en-US"/>
              </w:rPr>
            </w:pPr>
            <w:r w:rsidRPr="002E661B">
              <w:rPr>
                <w:rFonts w:ascii="Arial" w:eastAsia="Batang" w:hAnsi="Arial" w:cs="Arial"/>
                <w:lang w:eastAsia="en-US"/>
              </w:rPr>
              <w:t>Option 3: It’s up to UE implementation to select one type between legacy-ROs and additional-ROs</w:t>
            </w:r>
          </w:p>
          <w:p w14:paraId="38441DF2" w14:textId="77777777" w:rsidR="002E661B" w:rsidRPr="002E661B" w:rsidRDefault="002E661B" w:rsidP="002E661B">
            <w:pPr>
              <w:overflowPunct/>
              <w:autoSpaceDE/>
              <w:autoSpaceDN/>
              <w:adjustRightInd/>
              <w:spacing w:after="0"/>
              <w:textAlignment w:val="auto"/>
              <w:rPr>
                <w:rFonts w:ascii="Arial" w:eastAsia="Batang" w:hAnsi="Arial" w:cs="Arial"/>
                <w:b/>
                <w:bCs/>
                <w:lang w:eastAsia="en-US"/>
              </w:rPr>
            </w:pPr>
            <w:r w:rsidRPr="002E661B">
              <w:rPr>
                <w:rFonts w:ascii="Arial" w:eastAsia="Batang" w:hAnsi="Arial" w:cs="Arial"/>
                <w:b/>
                <w:bCs/>
                <w:highlight w:val="green"/>
                <w:lang w:eastAsia="en-US"/>
              </w:rPr>
              <w:t>Agreement</w:t>
            </w:r>
          </w:p>
          <w:p w14:paraId="283D8BB5" w14:textId="77777777" w:rsidR="002E661B" w:rsidRPr="002E661B" w:rsidRDefault="002E661B" w:rsidP="002E661B">
            <w:pPr>
              <w:overflowPunct/>
              <w:autoSpaceDE/>
              <w:autoSpaceDN/>
              <w:adjustRightInd/>
              <w:spacing w:after="0"/>
              <w:textAlignment w:val="auto"/>
              <w:rPr>
                <w:rFonts w:ascii="Arial" w:eastAsia="Batang" w:hAnsi="Arial" w:cs="Arial"/>
                <w:lang w:eastAsia="en-US"/>
              </w:rPr>
            </w:pPr>
            <w:r w:rsidRPr="002E661B">
              <w:rPr>
                <w:rFonts w:ascii="Arial" w:eastAsia="Batang" w:hAnsi="Arial" w:cs="Arial"/>
                <w:lang w:eastAsia="en-US"/>
              </w:rPr>
              <w:t>For SBFD-aware UEs and RACH configuration Option 2, consider the following options for initial PRACH transmission attempt in one random access procedure:</w:t>
            </w:r>
          </w:p>
          <w:p w14:paraId="5C255A78" w14:textId="77777777" w:rsidR="002E661B" w:rsidRPr="002E661B" w:rsidRDefault="002E661B" w:rsidP="002E661B">
            <w:pPr>
              <w:numPr>
                <w:ilvl w:val="0"/>
                <w:numId w:val="28"/>
              </w:numPr>
              <w:overflowPunct/>
              <w:autoSpaceDE/>
              <w:autoSpaceDN/>
              <w:adjustRightInd/>
              <w:spacing w:after="0"/>
              <w:textAlignment w:val="auto"/>
              <w:rPr>
                <w:rFonts w:ascii="Arial" w:eastAsia="Batang" w:hAnsi="Arial" w:cs="Arial"/>
                <w:lang w:eastAsia="en-US"/>
              </w:rPr>
            </w:pPr>
            <w:r w:rsidRPr="002E661B">
              <w:rPr>
                <w:rFonts w:ascii="Arial" w:eastAsia="Batang" w:hAnsi="Arial" w:cs="Arial"/>
                <w:lang w:eastAsia="en-US"/>
              </w:rPr>
              <w:t>Option 2: Select one type between legacy-ROs and additional-ROs based on certain specified/configured conditions/prioritizations</w:t>
            </w:r>
          </w:p>
          <w:p w14:paraId="1EAA9C6E" w14:textId="39252E97" w:rsidR="002E661B" w:rsidRDefault="002E661B" w:rsidP="002E661B">
            <w:pPr>
              <w:numPr>
                <w:ilvl w:val="0"/>
                <w:numId w:val="28"/>
              </w:numPr>
              <w:overflowPunct/>
              <w:autoSpaceDE/>
              <w:autoSpaceDN/>
              <w:adjustRightInd/>
              <w:spacing w:after="0"/>
              <w:textAlignment w:val="auto"/>
              <w:rPr>
                <w:rFonts w:ascii="Arial" w:eastAsia="Batang" w:hAnsi="Arial" w:cs="Arial"/>
                <w:lang w:eastAsia="en-US"/>
              </w:rPr>
            </w:pPr>
            <w:r w:rsidRPr="002E661B">
              <w:rPr>
                <w:rFonts w:ascii="Arial" w:eastAsia="Batang" w:hAnsi="Arial" w:cs="Arial"/>
                <w:lang w:eastAsia="en-US"/>
              </w:rPr>
              <w:t>Option 3: It’s up to UE implementation to select one type between legacy-ROs and additional-R</w:t>
            </w:r>
            <w:r w:rsidR="004776DF" w:rsidRPr="002E661B">
              <w:rPr>
                <w:rFonts w:ascii="Arial" w:eastAsia="Batang" w:hAnsi="Arial" w:cs="Arial"/>
                <w:lang w:eastAsia="en-US"/>
              </w:rPr>
              <w:t>o</w:t>
            </w:r>
            <w:r w:rsidRPr="002E661B">
              <w:rPr>
                <w:rFonts w:ascii="Arial" w:eastAsia="Batang" w:hAnsi="Arial" w:cs="Arial"/>
                <w:lang w:eastAsia="en-US"/>
              </w:rPr>
              <w:t>s</w:t>
            </w:r>
          </w:p>
          <w:p w14:paraId="49FCCF98" w14:textId="77777777" w:rsidR="004776DF" w:rsidRPr="004776DF" w:rsidRDefault="004776DF" w:rsidP="004776DF">
            <w:pPr>
              <w:overflowPunct/>
              <w:autoSpaceDE/>
              <w:autoSpaceDN/>
              <w:adjustRightInd/>
              <w:spacing w:after="0"/>
              <w:textAlignment w:val="auto"/>
              <w:rPr>
                <w:rFonts w:ascii="Arial" w:eastAsia="Batang" w:hAnsi="Arial" w:cs="Arial"/>
                <w:b/>
                <w:bCs/>
                <w:lang w:eastAsia="en-US"/>
              </w:rPr>
            </w:pPr>
            <w:r w:rsidRPr="004776DF">
              <w:rPr>
                <w:rFonts w:ascii="Arial" w:eastAsia="Batang" w:hAnsi="Arial" w:cs="Arial"/>
                <w:b/>
                <w:bCs/>
                <w:highlight w:val="green"/>
                <w:lang w:eastAsia="en-US"/>
              </w:rPr>
              <w:t>Agreement</w:t>
            </w:r>
          </w:p>
          <w:p w14:paraId="02B4E0E0" w14:textId="77777777" w:rsidR="004776DF" w:rsidRPr="004776DF" w:rsidRDefault="004776DF" w:rsidP="004776DF">
            <w:pPr>
              <w:overflowPunct/>
              <w:autoSpaceDE/>
              <w:autoSpaceDN/>
              <w:adjustRightInd/>
              <w:spacing w:after="0"/>
              <w:textAlignment w:val="auto"/>
              <w:rPr>
                <w:rFonts w:ascii="Arial" w:eastAsia="Batang" w:hAnsi="Arial" w:cs="Arial"/>
                <w:lang w:eastAsia="en-US"/>
              </w:rPr>
            </w:pPr>
            <w:r w:rsidRPr="004776DF">
              <w:rPr>
                <w:rFonts w:ascii="Arial" w:eastAsia="Batang" w:hAnsi="Arial" w:cs="Arial"/>
                <w:lang w:eastAsia="en-US"/>
              </w:rPr>
              <w:t>For SBFD aware UEs and RACH configuration Option 1 with Alt 1-1, consider the following options for PRACH transmission re-attempt in one random access procedure:</w:t>
            </w:r>
          </w:p>
          <w:p w14:paraId="70239F01" w14:textId="77777777" w:rsidR="004776DF" w:rsidRPr="004776DF" w:rsidRDefault="004776DF" w:rsidP="004776DF">
            <w:pPr>
              <w:numPr>
                <w:ilvl w:val="0"/>
                <w:numId w:val="29"/>
              </w:numPr>
              <w:overflowPunct/>
              <w:autoSpaceDE/>
              <w:autoSpaceDN/>
              <w:adjustRightInd/>
              <w:spacing w:after="0"/>
              <w:textAlignment w:val="auto"/>
              <w:rPr>
                <w:rFonts w:ascii="Arial" w:eastAsia="Batang" w:hAnsi="Arial" w:cs="Arial"/>
                <w:lang w:eastAsia="en-US"/>
              </w:rPr>
            </w:pPr>
            <w:r w:rsidRPr="004776DF">
              <w:rPr>
                <w:rFonts w:ascii="Arial" w:eastAsia="Batang" w:hAnsi="Arial" w:cs="Arial"/>
                <w:lang w:eastAsia="en-US"/>
              </w:rPr>
              <w:t>Option 1: Always use ROs of the same type (i.e., legacy-RO or Additional-RO) as the earlier PRACH transmission for the rest of the random access procedure</w:t>
            </w:r>
          </w:p>
          <w:p w14:paraId="2197DAF6" w14:textId="77777777" w:rsidR="004776DF" w:rsidRPr="004776DF" w:rsidRDefault="004776DF" w:rsidP="004776DF">
            <w:pPr>
              <w:numPr>
                <w:ilvl w:val="0"/>
                <w:numId w:val="29"/>
              </w:numPr>
              <w:overflowPunct/>
              <w:autoSpaceDE/>
              <w:autoSpaceDN/>
              <w:adjustRightInd/>
              <w:spacing w:after="0"/>
              <w:textAlignment w:val="auto"/>
              <w:rPr>
                <w:rFonts w:ascii="Arial" w:eastAsia="Batang" w:hAnsi="Arial" w:cs="Arial"/>
                <w:lang w:eastAsia="en-US"/>
              </w:rPr>
            </w:pPr>
            <w:r w:rsidRPr="004776DF">
              <w:rPr>
                <w:rFonts w:ascii="Arial" w:eastAsia="Batang" w:hAnsi="Arial" w:cs="Arial"/>
                <w:lang w:eastAsia="en-US"/>
              </w:rPr>
              <w:t>Option 2: First use ROs of the same type as the earlier PRACH transmission for a certain number of times, and if certain conditions are met, then use ROs of the other type for the rest of the random access procedure</w:t>
            </w:r>
          </w:p>
          <w:p w14:paraId="798CAC35" w14:textId="501A8467" w:rsidR="004776DF" w:rsidRPr="004776DF" w:rsidRDefault="004776DF" w:rsidP="004776DF">
            <w:pPr>
              <w:numPr>
                <w:ilvl w:val="0"/>
                <w:numId w:val="29"/>
              </w:numPr>
              <w:overflowPunct/>
              <w:autoSpaceDE/>
              <w:autoSpaceDN/>
              <w:adjustRightInd/>
              <w:spacing w:after="0"/>
              <w:textAlignment w:val="auto"/>
              <w:rPr>
                <w:rFonts w:ascii="Arial" w:eastAsia="Batang" w:hAnsi="Arial" w:cs="Arial"/>
                <w:lang w:eastAsia="en-US"/>
              </w:rPr>
            </w:pPr>
            <w:r w:rsidRPr="004776DF">
              <w:rPr>
                <w:rFonts w:ascii="Arial" w:eastAsia="Batang" w:hAnsi="Arial" w:cs="Arial"/>
                <w:lang w:eastAsia="en-US"/>
              </w:rPr>
              <w:t>Option 3: Independently select legacy-ROs or additional-ROs for each PRACH transmission re-attempt in one random access procedure</w:t>
            </w:r>
          </w:p>
          <w:p w14:paraId="24B76238" w14:textId="77777777" w:rsidR="004776DF" w:rsidRPr="004776DF" w:rsidRDefault="004776DF" w:rsidP="004776DF">
            <w:pPr>
              <w:overflowPunct/>
              <w:autoSpaceDE/>
              <w:autoSpaceDN/>
              <w:adjustRightInd/>
              <w:spacing w:after="0"/>
              <w:textAlignment w:val="auto"/>
              <w:rPr>
                <w:rFonts w:ascii="Arial" w:eastAsia="Batang" w:hAnsi="Arial" w:cs="Arial"/>
                <w:b/>
                <w:bCs/>
                <w:lang w:eastAsia="en-US"/>
              </w:rPr>
            </w:pPr>
            <w:r w:rsidRPr="004776DF">
              <w:rPr>
                <w:rFonts w:ascii="Arial" w:eastAsia="Batang" w:hAnsi="Arial" w:cs="Arial"/>
                <w:b/>
                <w:bCs/>
                <w:highlight w:val="green"/>
                <w:lang w:eastAsia="en-US"/>
              </w:rPr>
              <w:t>Agreement</w:t>
            </w:r>
          </w:p>
          <w:p w14:paraId="2A3FC6A7" w14:textId="77777777" w:rsidR="004776DF" w:rsidRPr="004776DF" w:rsidRDefault="004776DF" w:rsidP="004776DF">
            <w:pPr>
              <w:overflowPunct/>
              <w:autoSpaceDE/>
              <w:autoSpaceDN/>
              <w:adjustRightInd/>
              <w:spacing w:after="0"/>
              <w:textAlignment w:val="auto"/>
              <w:rPr>
                <w:rFonts w:ascii="Arial" w:eastAsia="Batang" w:hAnsi="Arial" w:cs="Arial"/>
                <w:lang w:eastAsia="en-US"/>
              </w:rPr>
            </w:pPr>
            <w:r w:rsidRPr="004776DF">
              <w:rPr>
                <w:rFonts w:ascii="Arial" w:eastAsia="Batang" w:hAnsi="Arial" w:cs="Arial"/>
                <w:lang w:eastAsia="en-US"/>
              </w:rPr>
              <w:t>For SBFD aware UEs and RACH configuration Option 2, consider the following options for PRACH transmission re-attempt in one random access procedure:</w:t>
            </w:r>
          </w:p>
          <w:p w14:paraId="6BB4B302" w14:textId="77777777" w:rsidR="004776DF" w:rsidRPr="004776DF" w:rsidRDefault="004776DF" w:rsidP="004776DF">
            <w:pPr>
              <w:numPr>
                <w:ilvl w:val="0"/>
                <w:numId w:val="29"/>
              </w:numPr>
              <w:overflowPunct/>
              <w:autoSpaceDE/>
              <w:autoSpaceDN/>
              <w:adjustRightInd/>
              <w:spacing w:after="0"/>
              <w:textAlignment w:val="auto"/>
              <w:rPr>
                <w:rFonts w:ascii="Arial" w:eastAsia="Batang" w:hAnsi="Arial" w:cs="Arial"/>
                <w:lang w:eastAsia="en-US"/>
              </w:rPr>
            </w:pPr>
            <w:r w:rsidRPr="004776DF">
              <w:rPr>
                <w:rFonts w:ascii="Arial" w:eastAsia="Batang" w:hAnsi="Arial" w:cs="Arial"/>
                <w:lang w:eastAsia="en-US"/>
              </w:rPr>
              <w:t>Option 1: Always use ROs of the same type (i.e., legacy-RO or Additional-RO) as the earlier PRACH transmission for the rest of the random access procedure</w:t>
            </w:r>
          </w:p>
          <w:p w14:paraId="0E44325D" w14:textId="77777777" w:rsidR="004776DF" w:rsidRPr="004776DF" w:rsidRDefault="004776DF" w:rsidP="004776DF">
            <w:pPr>
              <w:numPr>
                <w:ilvl w:val="0"/>
                <w:numId w:val="29"/>
              </w:numPr>
              <w:overflowPunct/>
              <w:autoSpaceDE/>
              <w:autoSpaceDN/>
              <w:adjustRightInd/>
              <w:spacing w:after="0"/>
              <w:textAlignment w:val="auto"/>
              <w:rPr>
                <w:rFonts w:ascii="Arial" w:eastAsia="Batang" w:hAnsi="Arial" w:cs="Arial"/>
                <w:lang w:eastAsia="en-US"/>
              </w:rPr>
            </w:pPr>
            <w:r w:rsidRPr="004776DF">
              <w:rPr>
                <w:rFonts w:ascii="Arial" w:eastAsia="Batang" w:hAnsi="Arial" w:cs="Arial"/>
                <w:lang w:eastAsia="en-US"/>
              </w:rPr>
              <w:t>Option 2: First use ROs of the same type as the earlier PRACH transmission for a certain number of times, and if certain conditions are met, then use ROs of the other type for the rest of the random access procedure</w:t>
            </w:r>
          </w:p>
          <w:p w14:paraId="30D7E4C8" w14:textId="46EB3FAA" w:rsidR="004776DF" w:rsidRPr="004776DF" w:rsidRDefault="004776DF" w:rsidP="004776DF">
            <w:pPr>
              <w:numPr>
                <w:ilvl w:val="0"/>
                <w:numId w:val="29"/>
              </w:numPr>
              <w:overflowPunct/>
              <w:autoSpaceDE/>
              <w:autoSpaceDN/>
              <w:adjustRightInd/>
              <w:spacing w:after="0"/>
              <w:textAlignment w:val="auto"/>
              <w:rPr>
                <w:rFonts w:ascii="Arial" w:eastAsia="Batang" w:hAnsi="Arial" w:cs="Arial"/>
                <w:lang w:eastAsia="en-US"/>
              </w:rPr>
            </w:pPr>
            <w:r w:rsidRPr="004776DF">
              <w:rPr>
                <w:rFonts w:ascii="Arial" w:eastAsia="Batang" w:hAnsi="Arial" w:cs="Arial"/>
                <w:lang w:eastAsia="en-US"/>
              </w:rPr>
              <w:t>Option 3: Independently select legacy-ROs or additional-ROs for each PRACH transmission re-attempt in one random access procedure</w:t>
            </w:r>
          </w:p>
        </w:tc>
      </w:tr>
    </w:tbl>
    <w:p w14:paraId="7BD0D7E8" w14:textId="5390E803" w:rsidR="00501E8D" w:rsidRPr="00ED0790" w:rsidRDefault="00E65F76" w:rsidP="009D15A8">
      <w:pPr>
        <w:spacing w:before="180"/>
        <w:rPr>
          <w:rFonts w:eastAsiaTheme="minorEastAsia"/>
          <w:bCs/>
          <w:sz w:val="22"/>
          <w:szCs w:val="22"/>
        </w:rPr>
      </w:pPr>
      <w:r w:rsidRPr="00ED0790">
        <w:rPr>
          <w:rFonts w:eastAsia="DengXian"/>
          <w:sz w:val="22"/>
          <w:szCs w:val="22"/>
          <w:lang w:eastAsia="zh-CN"/>
        </w:rPr>
        <w:t xml:space="preserve">From RAN2 perspective, we think </w:t>
      </w:r>
      <w:r w:rsidR="00501E8D" w:rsidRPr="00ED0790">
        <w:rPr>
          <w:rFonts w:eastAsia="DengXian"/>
          <w:sz w:val="22"/>
          <w:szCs w:val="22"/>
          <w:lang w:eastAsia="zh-CN"/>
        </w:rPr>
        <w:t>f</w:t>
      </w:r>
      <w:r w:rsidRPr="00ED0790">
        <w:rPr>
          <w:bCs/>
          <w:sz w:val="22"/>
          <w:szCs w:val="22"/>
        </w:rPr>
        <w:t>or both RACH configuration Option 1</w:t>
      </w:r>
      <w:r w:rsidR="00281C0F" w:rsidRPr="00ED0790">
        <w:rPr>
          <w:bCs/>
          <w:sz w:val="22"/>
          <w:szCs w:val="22"/>
        </w:rPr>
        <w:t xml:space="preserve"> </w:t>
      </w:r>
      <w:r w:rsidR="00197578" w:rsidRPr="00ED0790">
        <w:rPr>
          <w:bCs/>
          <w:sz w:val="22"/>
          <w:szCs w:val="22"/>
        </w:rPr>
        <w:t xml:space="preserve">with </w:t>
      </w:r>
      <w:r w:rsidR="00880EE4" w:rsidRPr="00ED0790">
        <w:rPr>
          <w:bCs/>
          <w:sz w:val="22"/>
          <w:szCs w:val="22"/>
        </w:rPr>
        <w:t>Alt1-1</w:t>
      </w:r>
      <w:r w:rsidRPr="00ED0790">
        <w:rPr>
          <w:bCs/>
          <w:sz w:val="22"/>
          <w:szCs w:val="22"/>
        </w:rPr>
        <w:t xml:space="preserve"> and RACH configuration Option 2, the PRACH resource in SBFD symbols (new PRACH</w:t>
      </w:r>
      <w:r w:rsidR="00192458">
        <w:rPr>
          <w:bCs/>
          <w:sz w:val="22"/>
          <w:szCs w:val="22"/>
        </w:rPr>
        <w:t xml:space="preserve"> resource</w:t>
      </w:r>
      <w:r w:rsidRPr="00ED0790">
        <w:rPr>
          <w:bCs/>
          <w:sz w:val="22"/>
          <w:szCs w:val="22"/>
        </w:rPr>
        <w:t>) and the PRACH resource in non-SBFD symbols (legacy PRACH</w:t>
      </w:r>
      <w:r w:rsidR="00192458">
        <w:rPr>
          <w:bCs/>
          <w:sz w:val="22"/>
          <w:szCs w:val="22"/>
        </w:rPr>
        <w:t xml:space="preserve"> resource</w:t>
      </w:r>
      <w:r w:rsidRPr="00ED0790">
        <w:rPr>
          <w:bCs/>
          <w:sz w:val="22"/>
          <w:szCs w:val="22"/>
        </w:rPr>
        <w:t>) are valid for SBFD</w:t>
      </w:r>
      <w:r w:rsidR="00192458">
        <w:rPr>
          <w:bCs/>
          <w:sz w:val="22"/>
          <w:szCs w:val="22"/>
        </w:rPr>
        <w:t>-</w:t>
      </w:r>
      <w:r w:rsidRPr="00ED0790">
        <w:rPr>
          <w:bCs/>
          <w:sz w:val="22"/>
          <w:szCs w:val="22"/>
        </w:rPr>
        <w:t>aware UEs.</w:t>
      </w:r>
      <w:r w:rsidR="00501E8D" w:rsidRPr="00ED0790">
        <w:rPr>
          <w:bCs/>
          <w:sz w:val="22"/>
          <w:szCs w:val="22"/>
        </w:rPr>
        <w:t xml:space="preserve"> </w:t>
      </w:r>
      <w:r w:rsidR="004776DF" w:rsidRPr="00ED0790">
        <w:rPr>
          <w:bCs/>
          <w:sz w:val="22"/>
          <w:szCs w:val="22"/>
        </w:rPr>
        <w:t xml:space="preserve">When the new PRACH resource and </w:t>
      </w:r>
      <w:r w:rsidR="00501E8D" w:rsidRPr="00ED0790">
        <w:rPr>
          <w:bCs/>
          <w:sz w:val="22"/>
          <w:szCs w:val="22"/>
        </w:rPr>
        <w:t xml:space="preserve">the </w:t>
      </w:r>
      <w:r w:rsidR="004776DF" w:rsidRPr="00ED0790">
        <w:rPr>
          <w:bCs/>
          <w:sz w:val="22"/>
          <w:szCs w:val="22"/>
        </w:rPr>
        <w:t>legacy PRACH</w:t>
      </w:r>
      <w:r w:rsidR="00501E8D" w:rsidRPr="00ED0790">
        <w:rPr>
          <w:bCs/>
          <w:sz w:val="22"/>
          <w:szCs w:val="22"/>
        </w:rPr>
        <w:t xml:space="preserve"> resource </w:t>
      </w:r>
      <w:r w:rsidR="004776DF" w:rsidRPr="00ED0790">
        <w:rPr>
          <w:bCs/>
          <w:sz w:val="22"/>
          <w:szCs w:val="22"/>
        </w:rPr>
        <w:t xml:space="preserve">are both provided, the behavior of SBFD-aware UEs </w:t>
      </w:r>
      <w:r w:rsidR="004776DF" w:rsidRPr="00ED0790">
        <w:rPr>
          <w:bCs/>
          <w:sz w:val="22"/>
          <w:szCs w:val="22"/>
          <w:lang w:eastAsia="zh-CN"/>
        </w:rPr>
        <w:t>on</w:t>
      </w:r>
      <w:r w:rsidR="004776DF" w:rsidRPr="00ED0790">
        <w:rPr>
          <w:bCs/>
          <w:sz w:val="22"/>
          <w:szCs w:val="22"/>
        </w:rPr>
        <w:t xml:space="preserve"> </w:t>
      </w:r>
      <w:r w:rsidR="00501E8D" w:rsidRPr="00ED0790">
        <w:rPr>
          <w:bCs/>
          <w:sz w:val="22"/>
          <w:szCs w:val="22"/>
        </w:rPr>
        <w:t xml:space="preserve">initial </w:t>
      </w:r>
      <w:r w:rsidR="004776DF" w:rsidRPr="00ED0790">
        <w:rPr>
          <w:bCs/>
          <w:sz w:val="22"/>
          <w:szCs w:val="22"/>
        </w:rPr>
        <w:t xml:space="preserve">PRACH resource selection </w:t>
      </w:r>
      <w:r w:rsidR="00501E8D" w:rsidRPr="00ED0790">
        <w:rPr>
          <w:bCs/>
          <w:sz w:val="22"/>
          <w:szCs w:val="22"/>
        </w:rPr>
        <w:t xml:space="preserve">and the re-attempt PRACH resource selection </w:t>
      </w:r>
      <w:r w:rsidR="004776DF" w:rsidRPr="00ED0790">
        <w:rPr>
          <w:bCs/>
          <w:sz w:val="22"/>
          <w:szCs w:val="22"/>
        </w:rPr>
        <w:t xml:space="preserve">should be clarified. </w:t>
      </w:r>
    </w:p>
    <w:p w14:paraId="43A23E15" w14:textId="3958F1D3" w:rsidR="00501E8D" w:rsidRPr="00ED0790" w:rsidRDefault="00501E8D" w:rsidP="00501E8D">
      <w:pPr>
        <w:rPr>
          <w:rFonts w:eastAsia="DengXian"/>
          <w:bCs/>
          <w:sz w:val="22"/>
          <w:szCs w:val="22"/>
          <w:lang w:eastAsia="zh-CN"/>
        </w:rPr>
      </w:pPr>
      <w:r w:rsidRPr="00ED0790">
        <w:rPr>
          <w:rFonts w:eastAsia="DengXian"/>
          <w:bCs/>
          <w:sz w:val="22"/>
          <w:szCs w:val="22"/>
          <w:lang w:eastAsia="zh-CN"/>
        </w:rPr>
        <w:t xml:space="preserve">For initial PRACH resource selection, two solutions were mentioned in both last RAN1 and </w:t>
      </w:r>
      <w:r w:rsidR="00192458">
        <w:rPr>
          <w:rFonts w:eastAsia="DengXian"/>
          <w:bCs/>
          <w:sz w:val="22"/>
          <w:szCs w:val="22"/>
          <w:lang w:eastAsia="zh-CN"/>
        </w:rPr>
        <w:t xml:space="preserve">last </w:t>
      </w:r>
      <w:r w:rsidRPr="00ED0790">
        <w:rPr>
          <w:rFonts w:eastAsia="DengXian"/>
          <w:bCs/>
          <w:sz w:val="22"/>
          <w:szCs w:val="22"/>
          <w:lang w:eastAsia="zh-CN"/>
        </w:rPr>
        <w:t>RAN2 meeting:</w:t>
      </w:r>
    </w:p>
    <w:p w14:paraId="15A4AD66" w14:textId="77777777" w:rsidR="00501E8D" w:rsidRPr="00ED0790" w:rsidRDefault="00501E8D" w:rsidP="00501E8D">
      <w:pPr>
        <w:pStyle w:val="ListParagraph"/>
        <w:numPr>
          <w:ilvl w:val="0"/>
          <w:numId w:val="30"/>
        </w:numPr>
        <w:ind w:firstLineChars="0"/>
        <w:rPr>
          <w:rFonts w:eastAsia="DengXian"/>
          <w:bCs/>
          <w:sz w:val="22"/>
          <w:szCs w:val="22"/>
          <w:lang w:eastAsia="zh-CN"/>
        </w:rPr>
      </w:pPr>
      <w:r w:rsidRPr="00ED0790">
        <w:rPr>
          <w:rFonts w:eastAsia="DengXian"/>
          <w:bCs/>
          <w:sz w:val="22"/>
          <w:szCs w:val="22"/>
          <w:lang w:eastAsia="zh-CN"/>
        </w:rPr>
        <w:t>Option 2: Select one type between legacy-ROs and additional-ROs based on certain specified/configured conditions/prioritizations</w:t>
      </w:r>
    </w:p>
    <w:p w14:paraId="699CCC89" w14:textId="5DC20B50" w:rsidR="00501E8D" w:rsidRPr="00ED0790" w:rsidRDefault="00501E8D" w:rsidP="00501E8D">
      <w:pPr>
        <w:pStyle w:val="ListParagraph"/>
        <w:numPr>
          <w:ilvl w:val="0"/>
          <w:numId w:val="30"/>
        </w:numPr>
        <w:ind w:firstLineChars="0"/>
        <w:rPr>
          <w:rFonts w:eastAsia="DengXian"/>
          <w:bCs/>
          <w:sz w:val="22"/>
          <w:szCs w:val="22"/>
          <w:lang w:eastAsia="zh-CN"/>
        </w:rPr>
      </w:pPr>
      <w:r w:rsidRPr="00ED0790">
        <w:rPr>
          <w:rFonts w:eastAsia="DengXian"/>
          <w:bCs/>
          <w:sz w:val="22"/>
          <w:szCs w:val="22"/>
          <w:lang w:eastAsia="zh-CN"/>
        </w:rPr>
        <w:t>Option 3: It’s up to UE implementation to select one type between legacy-ROs and additional-R</w:t>
      </w:r>
      <w:r w:rsidR="00AE7ADA" w:rsidRPr="00ED0790">
        <w:rPr>
          <w:rFonts w:eastAsia="DengXian"/>
          <w:bCs/>
          <w:sz w:val="22"/>
          <w:szCs w:val="22"/>
          <w:lang w:eastAsia="zh-CN"/>
        </w:rPr>
        <w:t>O</w:t>
      </w:r>
      <w:r w:rsidRPr="00ED0790">
        <w:rPr>
          <w:rFonts w:eastAsia="DengXian"/>
          <w:bCs/>
          <w:sz w:val="22"/>
          <w:szCs w:val="22"/>
          <w:lang w:eastAsia="zh-CN"/>
        </w:rPr>
        <w:t>s</w:t>
      </w:r>
    </w:p>
    <w:p w14:paraId="6E6756C2" w14:textId="793DAEDA" w:rsidR="00501E8D" w:rsidRPr="00ED0790" w:rsidRDefault="00081BB9" w:rsidP="00501E8D">
      <w:pPr>
        <w:rPr>
          <w:rFonts w:eastAsia="DengXian"/>
          <w:bCs/>
          <w:sz w:val="22"/>
          <w:szCs w:val="22"/>
          <w:lang w:eastAsia="zh-CN"/>
        </w:rPr>
      </w:pPr>
      <w:r w:rsidRPr="00ED0790">
        <w:rPr>
          <w:rFonts w:eastAsia="DengXian"/>
          <w:bCs/>
          <w:sz w:val="22"/>
          <w:szCs w:val="22"/>
          <w:lang w:eastAsia="zh-CN"/>
        </w:rPr>
        <w:t>W</w:t>
      </w:r>
      <w:r w:rsidR="00281C0F" w:rsidRPr="00ED0790">
        <w:rPr>
          <w:rFonts w:eastAsia="DengXian"/>
          <w:bCs/>
          <w:sz w:val="22"/>
          <w:szCs w:val="22"/>
          <w:lang w:eastAsia="zh-CN"/>
        </w:rPr>
        <w:t xml:space="preserve">e understand </w:t>
      </w:r>
      <w:r w:rsidR="00555B21">
        <w:rPr>
          <w:rFonts w:eastAsia="DengXian"/>
          <w:bCs/>
          <w:sz w:val="22"/>
          <w:szCs w:val="22"/>
          <w:lang w:eastAsia="zh-CN"/>
        </w:rPr>
        <w:t>O</w:t>
      </w:r>
      <w:r w:rsidR="00281C0F" w:rsidRPr="00ED0790">
        <w:rPr>
          <w:rFonts w:eastAsia="DengXian"/>
          <w:bCs/>
          <w:sz w:val="22"/>
          <w:szCs w:val="22"/>
          <w:lang w:eastAsia="zh-CN"/>
        </w:rPr>
        <w:t xml:space="preserve">ption 2 </w:t>
      </w:r>
      <w:r w:rsidR="00281C0F" w:rsidRPr="00ED0790">
        <w:rPr>
          <w:rFonts w:eastAsia="DengXian" w:hint="eastAsia"/>
          <w:bCs/>
          <w:sz w:val="22"/>
          <w:szCs w:val="22"/>
          <w:lang w:eastAsia="zh-CN"/>
        </w:rPr>
        <w:t>that</w:t>
      </w:r>
      <w:r w:rsidR="00281C0F" w:rsidRPr="00ED0790">
        <w:rPr>
          <w:rFonts w:eastAsia="DengXian"/>
          <w:bCs/>
          <w:sz w:val="22"/>
          <w:szCs w:val="22"/>
          <w:lang w:eastAsia="zh-CN"/>
        </w:rPr>
        <w:t xml:space="preserve"> based on the rule controlled by network </w:t>
      </w:r>
      <w:r w:rsidRPr="00ED0790">
        <w:rPr>
          <w:rFonts w:eastAsia="DengXian"/>
          <w:bCs/>
          <w:sz w:val="22"/>
          <w:szCs w:val="22"/>
          <w:lang w:eastAsia="zh-CN"/>
        </w:rPr>
        <w:t xml:space="preserve">can align the behaviour of UE and network. The network can control the UE to use which PRACH </w:t>
      </w:r>
      <w:r w:rsidRPr="00ED0790">
        <w:rPr>
          <w:rFonts w:eastAsia="DengXian" w:hint="eastAsia"/>
          <w:bCs/>
          <w:sz w:val="22"/>
          <w:szCs w:val="22"/>
          <w:lang w:eastAsia="zh-CN"/>
        </w:rPr>
        <w:t>resource</w:t>
      </w:r>
      <w:r w:rsidRPr="00ED0790">
        <w:rPr>
          <w:rFonts w:eastAsia="DengXian"/>
          <w:bCs/>
          <w:sz w:val="22"/>
          <w:szCs w:val="22"/>
          <w:lang w:eastAsia="zh-CN"/>
        </w:rPr>
        <w:t xml:space="preserve"> </w:t>
      </w:r>
      <w:r w:rsidRPr="00ED0790">
        <w:rPr>
          <w:rFonts w:eastAsia="DengXian" w:hint="eastAsia"/>
          <w:bCs/>
          <w:sz w:val="22"/>
          <w:szCs w:val="22"/>
          <w:lang w:eastAsia="zh-CN"/>
        </w:rPr>
        <w:t>in</w:t>
      </w:r>
      <w:r w:rsidRPr="00ED0790">
        <w:rPr>
          <w:rFonts w:eastAsia="DengXian"/>
          <w:bCs/>
          <w:sz w:val="22"/>
          <w:szCs w:val="22"/>
          <w:lang w:eastAsia="zh-CN"/>
        </w:rPr>
        <w:t xml:space="preserve"> the certain </w:t>
      </w:r>
      <w:r w:rsidR="00192458">
        <w:rPr>
          <w:rFonts w:eastAsia="DengXian"/>
          <w:bCs/>
          <w:sz w:val="22"/>
          <w:szCs w:val="22"/>
          <w:lang w:eastAsia="zh-CN"/>
        </w:rPr>
        <w:t>situation</w:t>
      </w:r>
      <w:r w:rsidRPr="00ED0790">
        <w:rPr>
          <w:rFonts w:eastAsia="DengXian"/>
          <w:bCs/>
          <w:sz w:val="22"/>
          <w:szCs w:val="22"/>
          <w:lang w:eastAsia="zh-CN"/>
        </w:rPr>
        <w:t xml:space="preserve"> </w:t>
      </w:r>
      <w:r w:rsidR="00192458">
        <w:rPr>
          <w:rFonts w:eastAsia="DengXian"/>
          <w:bCs/>
          <w:sz w:val="22"/>
          <w:szCs w:val="22"/>
          <w:lang w:eastAsia="zh-CN"/>
        </w:rPr>
        <w:t>with</w:t>
      </w:r>
      <w:r w:rsidRPr="00ED0790">
        <w:rPr>
          <w:rFonts w:eastAsia="DengXian"/>
          <w:bCs/>
          <w:sz w:val="22"/>
          <w:szCs w:val="22"/>
          <w:lang w:eastAsia="zh-CN"/>
        </w:rPr>
        <w:t xml:space="preserve"> this option</w:t>
      </w:r>
      <w:r w:rsidRPr="00ED0790">
        <w:rPr>
          <w:rFonts w:eastAsia="DengXian" w:hint="eastAsia"/>
          <w:bCs/>
          <w:sz w:val="22"/>
          <w:szCs w:val="22"/>
          <w:lang w:eastAsia="zh-CN"/>
        </w:rPr>
        <w:t>.</w:t>
      </w:r>
      <w:r w:rsidRPr="00ED0790">
        <w:rPr>
          <w:rFonts w:eastAsia="DengXian"/>
          <w:bCs/>
          <w:sz w:val="22"/>
          <w:szCs w:val="22"/>
          <w:lang w:eastAsia="zh-CN"/>
        </w:rPr>
        <w:t xml:space="preserve"> As an example, the network may </w:t>
      </w:r>
      <w:r w:rsidR="00192458">
        <w:rPr>
          <w:rFonts w:eastAsia="DengXian"/>
          <w:bCs/>
          <w:sz w:val="22"/>
          <w:szCs w:val="22"/>
          <w:lang w:eastAsia="zh-CN"/>
        </w:rPr>
        <w:t>guide</w:t>
      </w:r>
      <w:r w:rsidRPr="00ED0790">
        <w:rPr>
          <w:rFonts w:eastAsia="DengXian"/>
          <w:bCs/>
          <w:sz w:val="22"/>
          <w:szCs w:val="22"/>
          <w:lang w:eastAsia="zh-CN"/>
        </w:rPr>
        <w:t xml:space="preserve"> </w:t>
      </w:r>
      <w:r w:rsidRPr="00ED0790">
        <w:rPr>
          <w:rFonts w:eastAsia="DengXian" w:hint="eastAsia"/>
          <w:bCs/>
          <w:sz w:val="22"/>
          <w:szCs w:val="22"/>
          <w:lang w:eastAsia="zh-CN"/>
        </w:rPr>
        <w:t>the</w:t>
      </w:r>
      <w:r w:rsidRPr="00ED0790">
        <w:rPr>
          <w:rFonts w:eastAsia="DengXian"/>
          <w:bCs/>
          <w:sz w:val="22"/>
          <w:szCs w:val="22"/>
          <w:lang w:eastAsia="zh-CN"/>
        </w:rPr>
        <w:t xml:space="preserve"> </w:t>
      </w:r>
      <w:r w:rsidRPr="00ED0790">
        <w:rPr>
          <w:rFonts w:eastAsia="DengXian" w:hint="eastAsia"/>
          <w:bCs/>
          <w:sz w:val="22"/>
          <w:szCs w:val="22"/>
          <w:lang w:eastAsia="zh-CN"/>
        </w:rPr>
        <w:t>UE</w:t>
      </w:r>
      <w:r w:rsidRPr="00ED0790">
        <w:rPr>
          <w:rFonts w:eastAsia="DengXian"/>
          <w:bCs/>
          <w:sz w:val="22"/>
          <w:szCs w:val="22"/>
          <w:lang w:eastAsia="zh-CN"/>
        </w:rPr>
        <w:t xml:space="preserve"> </w:t>
      </w:r>
      <w:r w:rsidRPr="00ED0790">
        <w:rPr>
          <w:rFonts w:eastAsia="DengXian" w:hint="eastAsia"/>
          <w:bCs/>
          <w:sz w:val="22"/>
          <w:szCs w:val="22"/>
          <w:lang w:eastAsia="zh-CN"/>
        </w:rPr>
        <w:t>t</w:t>
      </w:r>
      <w:r w:rsidRPr="00ED0790">
        <w:rPr>
          <w:rFonts w:eastAsia="DengXian"/>
          <w:bCs/>
          <w:sz w:val="22"/>
          <w:szCs w:val="22"/>
          <w:lang w:eastAsia="zh-CN"/>
        </w:rPr>
        <w:t xml:space="preserve">o use legacy PRACH resource when the interference on SBFD symbols </w:t>
      </w:r>
      <w:r w:rsidRPr="00ED0790">
        <w:rPr>
          <w:rFonts w:eastAsia="DengXian" w:hint="eastAsia"/>
          <w:bCs/>
          <w:sz w:val="22"/>
          <w:szCs w:val="22"/>
          <w:lang w:eastAsia="zh-CN"/>
        </w:rPr>
        <w:t>is</w:t>
      </w:r>
      <w:r w:rsidRPr="00ED0790">
        <w:rPr>
          <w:rFonts w:eastAsia="DengXian"/>
          <w:bCs/>
          <w:sz w:val="22"/>
          <w:szCs w:val="22"/>
          <w:lang w:eastAsia="zh-CN"/>
        </w:rPr>
        <w:t xml:space="preserve"> </w:t>
      </w:r>
      <w:r w:rsidRPr="00ED0790">
        <w:rPr>
          <w:rFonts w:eastAsia="DengXian" w:hint="eastAsia"/>
          <w:bCs/>
          <w:sz w:val="22"/>
          <w:szCs w:val="22"/>
          <w:lang w:eastAsia="zh-CN"/>
        </w:rPr>
        <w:t>hig</w:t>
      </w:r>
      <w:r w:rsidRPr="00ED0790">
        <w:rPr>
          <w:rFonts w:eastAsia="DengXian"/>
          <w:bCs/>
          <w:sz w:val="22"/>
          <w:szCs w:val="22"/>
          <w:lang w:eastAsia="zh-CN"/>
        </w:rPr>
        <w:t xml:space="preserve">h. For Option3, it </w:t>
      </w:r>
      <w:r w:rsidR="00192458">
        <w:rPr>
          <w:rFonts w:eastAsia="DengXian"/>
          <w:bCs/>
          <w:sz w:val="22"/>
          <w:szCs w:val="22"/>
          <w:lang w:eastAsia="zh-CN"/>
        </w:rPr>
        <w:t>could</w:t>
      </w:r>
      <w:r w:rsidRPr="00ED0790">
        <w:rPr>
          <w:rFonts w:eastAsia="DengXian"/>
          <w:bCs/>
          <w:sz w:val="22"/>
          <w:szCs w:val="22"/>
          <w:lang w:eastAsia="zh-CN"/>
        </w:rPr>
        <w:t xml:space="preserve"> lead to </w:t>
      </w:r>
      <w:r w:rsidR="00192458" w:rsidRPr="00ED0790">
        <w:rPr>
          <w:rFonts w:eastAsia="DengXian"/>
          <w:bCs/>
          <w:sz w:val="22"/>
          <w:szCs w:val="22"/>
          <w:lang w:eastAsia="zh-CN"/>
        </w:rPr>
        <w:t>ambig</w:t>
      </w:r>
      <w:r w:rsidR="00192458">
        <w:rPr>
          <w:rFonts w:eastAsia="DengXian"/>
          <w:bCs/>
          <w:sz w:val="22"/>
          <w:szCs w:val="22"/>
          <w:lang w:eastAsia="zh-CN"/>
        </w:rPr>
        <w:t>uous understanding</w:t>
      </w:r>
      <w:r w:rsidRPr="00ED0790">
        <w:rPr>
          <w:rFonts w:eastAsia="DengXian"/>
          <w:bCs/>
          <w:sz w:val="22"/>
          <w:szCs w:val="22"/>
          <w:lang w:eastAsia="zh-CN"/>
        </w:rPr>
        <w:t xml:space="preserve"> of UE behaviour on</w:t>
      </w:r>
      <w:r w:rsidR="00192458">
        <w:rPr>
          <w:rFonts w:eastAsia="DengXian"/>
          <w:bCs/>
          <w:sz w:val="22"/>
          <w:szCs w:val="22"/>
          <w:lang w:eastAsia="zh-CN"/>
        </w:rPr>
        <w:t xml:space="preserve"> the </w:t>
      </w:r>
      <w:r w:rsidRPr="00ED0790">
        <w:rPr>
          <w:rFonts w:eastAsia="DengXian"/>
          <w:bCs/>
          <w:sz w:val="22"/>
          <w:szCs w:val="22"/>
          <w:lang w:eastAsia="zh-CN"/>
        </w:rPr>
        <w:t>network side</w:t>
      </w:r>
      <w:r w:rsidRPr="00ED0790">
        <w:rPr>
          <w:rFonts w:eastAsia="DengXian" w:hint="eastAsia"/>
          <w:bCs/>
          <w:sz w:val="22"/>
          <w:szCs w:val="22"/>
          <w:lang w:eastAsia="zh-CN"/>
        </w:rPr>
        <w:t>,</w:t>
      </w:r>
      <w:r w:rsidRPr="00ED0790">
        <w:rPr>
          <w:rFonts w:eastAsia="DengXian"/>
          <w:bCs/>
          <w:sz w:val="22"/>
          <w:szCs w:val="22"/>
          <w:lang w:eastAsia="zh-CN"/>
        </w:rPr>
        <w:t xml:space="preserve"> if </w:t>
      </w:r>
      <w:r w:rsidR="00192458">
        <w:rPr>
          <w:rFonts w:eastAsia="DengXian"/>
          <w:bCs/>
          <w:sz w:val="22"/>
          <w:szCs w:val="22"/>
          <w:lang w:eastAsia="zh-CN"/>
        </w:rPr>
        <w:t xml:space="preserve">the resource selection is </w:t>
      </w:r>
      <w:r w:rsidR="00281C0F" w:rsidRPr="00ED0790">
        <w:rPr>
          <w:rFonts w:eastAsia="DengXian"/>
          <w:bCs/>
          <w:sz w:val="22"/>
          <w:szCs w:val="22"/>
          <w:lang w:eastAsia="zh-CN"/>
        </w:rPr>
        <w:t>up to UE implementation</w:t>
      </w:r>
      <w:r w:rsidRPr="00ED0790">
        <w:rPr>
          <w:rFonts w:eastAsia="DengXian"/>
          <w:bCs/>
          <w:sz w:val="22"/>
          <w:szCs w:val="22"/>
          <w:lang w:eastAsia="zh-CN"/>
        </w:rPr>
        <w:t xml:space="preserve">. </w:t>
      </w:r>
      <w:r w:rsidRPr="00ED0790">
        <w:rPr>
          <w:rFonts w:eastAsia="DengXian"/>
          <w:sz w:val="22"/>
          <w:szCs w:val="22"/>
          <w:lang w:eastAsia="zh-CN"/>
        </w:rPr>
        <w:t>From RAN2 perspective,</w:t>
      </w:r>
      <w:r w:rsidR="00197578" w:rsidRPr="00ED0790">
        <w:rPr>
          <w:rFonts w:eastAsia="DengXian"/>
          <w:bCs/>
          <w:sz w:val="22"/>
          <w:szCs w:val="22"/>
          <w:lang w:eastAsia="zh-CN"/>
        </w:rPr>
        <w:t xml:space="preserve"> if choose between two solution</w:t>
      </w:r>
      <w:r w:rsidRPr="00ED0790">
        <w:rPr>
          <w:rFonts w:eastAsia="DengXian"/>
          <w:bCs/>
          <w:sz w:val="22"/>
          <w:szCs w:val="22"/>
          <w:lang w:eastAsia="zh-CN"/>
        </w:rPr>
        <w:t>s</w:t>
      </w:r>
      <w:r w:rsidR="00197578" w:rsidRPr="00ED0790">
        <w:rPr>
          <w:rFonts w:eastAsia="DengXian"/>
          <w:bCs/>
          <w:sz w:val="22"/>
          <w:szCs w:val="22"/>
          <w:lang w:eastAsia="zh-CN"/>
        </w:rPr>
        <w:t xml:space="preserve">, RAN2 </w:t>
      </w:r>
      <w:r w:rsidR="00192458">
        <w:rPr>
          <w:rFonts w:eastAsia="DengXian"/>
          <w:bCs/>
          <w:sz w:val="22"/>
          <w:szCs w:val="22"/>
          <w:lang w:eastAsia="zh-CN"/>
        </w:rPr>
        <w:t xml:space="preserve">may </w:t>
      </w:r>
      <w:r w:rsidR="00197578" w:rsidRPr="00ED0790">
        <w:rPr>
          <w:rFonts w:eastAsia="DengXian"/>
          <w:bCs/>
          <w:sz w:val="22"/>
          <w:szCs w:val="22"/>
          <w:lang w:eastAsia="zh-CN"/>
        </w:rPr>
        <w:t xml:space="preserve">assume </w:t>
      </w:r>
      <w:r w:rsidR="00281C0F" w:rsidRPr="00ED0790">
        <w:rPr>
          <w:rFonts w:eastAsia="DengXian"/>
          <w:bCs/>
          <w:sz w:val="22"/>
          <w:szCs w:val="22"/>
          <w:lang w:eastAsia="zh-CN"/>
        </w:rPr>
        <w:t>option2</w:t>
      </w:r>
      <w:r w:rsidR="00197578" w:rsidRPr="00ED0790">
        <w:rPr>
          <w:rFonts w:eastAsia="DengXian"/>
          <w:bCs/>
          <w:sz w:val="22"/>
          <w:szCs w:val="22"/>
          <w:lang w:eastAsia="zh-CN"/>
        </w:rPr>
        <w:t xml:space="preserve"> </w:t>
      </w:r>
      <w:r w:rsidRPr="00ED0790">
        <w:rPr>
          <w:rFonts w:eastAsia="DengXian"/>
          <w:bCs/>
          <w:sz w:val="22"/>
          <w:szCs w:val="22"/>
          <w:lang w:eastAsia="zh-CN"/>
        </w:rPr>
        <w:t xml:space="preserve">that based on certain specified/configured conditions/prioritizations </w:t>
      </w:r>
      <w:r w:rsidR="00192458">
        <w:rPr>
          <w:rFonts w:eastAsia="DengXian"/>
          <w:bCs/>
          <w:sz w:val="22"/>
          <w:szCs w:val="22"/>
          <w:lang w:eastAsia="zh-CN"/>
        </w:rPr>
        <w:t>can be</w:t>
      </w:r>
      <w:r w:rsidR="00197578" w:rsidRPr="00ED0790">
        <w:rPr>
          <w:rFonts w:eastAsia="DengXian"/>
          <w:bCs/>
          <w:sz w:val="22"/>
          <w:szCs w:val="22"/>
          <w:lang w:eastAsia="zh-CN"/>
        </w:rPr>
        <w:t xml:space="preserve"> preferred.</w:t>
      </w:r>
    </w:p>
    <w:p w14:paraId="3FE4ECC0" w14:textId="0CA122FA" w:rsidR="00081BB9" w:rsidRPr="00ED0790" w:rsidRDefault="004776DF" w:rsidP="004776DF">
      <w:pPr>
        <w:textAlignment w:val="auto"/>
        <w:rPr>
          <w:rFonts w:eastAsia="DengXian"/>
          <w:b/>
          <w:sz w:val="22"/>
          <w:szCs w:val="22"/>
          <w:lang w:eastAsia="zh-CN"/>
        </w:rPr>
      </w:pPr>
      <w:r w:rsidRPr="00ED0790">
        <w:rPr>
          <w:rFonts w:eastAsia="DengXian"/>
          <w:b/>
          <w:sz w:val="22"/>
          <w:szCs w:val="22"/>
          <w:lang w:eastAsia="zh-CN"/>
        </w:rPr>
        <w:lastRenderedPageBreak/>
        <w:t xml:space="preserve">Proposal 4: </w:t>
      </w:r>
      <w:r w:rsidR="00192458">
        <w:rPr>
          <w:rFonts w:eastAsia="DengXian"/>
          <w:b/>
          <w:sz w:val="22"/>
          <w:szCs w:val="22"/>
          <w:lang w:eastAsia="zh-CN"/>
        </w:rPr>
        <w:t>F</w:t>
      </w:r>
      <w:r w:rsidR="00192458">
        <w:rPr>
          <w:rFonts w:eastAsia="DengXian"/>
          <w:b/>
          <w:sz w:val="22"/>
          <w:szCs w:val="22"/>
          <w:lang w:eastAsia="zh-CN"/>
        </w:rPr>
        <w:t xml:space="preserve">or the </w:t>
      </w:r>
      <w:r w:rsidR="00192458" w:rsidRPr="00ED0790">
        <w:rPr>
          <w:rFonts w:eastAsia="DengXian"/>
          <w:b/>
          <w:sz w:val="22"/>
          <w:szCs w:val="22"/>
          <w:lang w:eastAsia="zh-CN"/>
        </w:rPr>
        <w:t>initial PRACH resource selection</w:t>
      </w:r>
      <w:r w:rsidR="00192458">
        <w:rPr>
          <w:rFonts w:eastAsia="DengXian"/>
          <w:b/>
          <w:sz w:val="22"/>
          <w:szCs w:val="22"/>
          <w:lang w:eastAsia="zh-CN"/>
        </w:rPr>
        <w:t>,</w:t>
      </w:r>
      <w:r w:rsidR="00192458" w:rsidRPr="00ED0790">
        <w:rPr>
          <w:rFonts w:eastAsia="DengXian"/>
          <w:b/>
          <w:sz w:val="22"/>
          <w:szCs w:val="22"/>
          <w:lang w:eastAsia="zh-CN"/>
        </w:rPr>
        <w:t xml:space="preserve"> </w:t>
      </w:r>
      <w:r w:rsidRPr="00ED0790">
        <w:rPr>
          <w:rFonts w:eastAsia="DengXian"/>
          <w:b/>
          <w:sz w:val="22"/>
          <w:szCs w:val="22"/>
          <w:lang w:eastAsia="zh-CN"/>
        </w:rPr>
        <w:t xml:space="preserve">RAN2 </w:t>
      </w:r>
      <w:r w:rsidR="00081BB9" w:rsidRPr="00ED0790">
        <w:rPr>
          <w:rFonts w:eastAsia="DengXian"/>
          <w:b/>
          <w:sz w:val="22"/>
          <w:szCs w:val="22"/>
          <w:lang w:eastAsia="zh-CN"/>
        </w:rPr>
        <w:t>prefer</w:t>
      </w:r>
      <w:r w:rsidR="00192458">
        <w:rPr>
          <w:rFonts w:eastAsia="DengXian"/>
          <w:b/>
          <w:sz w:val="22"/>
          <w:szCs w:val="22"/>
          <w:lang w:eastAsia="zh-CN"/>
        </w:rPr>
        <w:t>s</w:t>
      </w:r>
      <w:r w:rsidR="00081BB9" w:rsidRPr="00ED0790">
        <w:rPr>
          <w:rFonts w:eastAsia="DengXian"/>
          <w:b/>
          <w:sz w:val="22"/>
          <w:szCs w:val="22"/>
          <w:lang w:eastAsia="zh-CN"/>
        </w:rPr>
        <w:t xml:space="preserve"> </w:t>
      </w:r>
      <w:r w:rsidRPr="00ED0790">
        <w:rPr>
          <w:rFonts w:eastAsia="DengXian"/>
          <w:b/>
          <w:sz w:val="22"/>
          <w:szCs w:val="22"/>
          <w:lang w:eastAsia="zh-CN"/>
        </w:rPr>
        <w:t xml:space="preserve">to </w:t>
      </w:r>
      <w:r w:rsidR="00081BB9" w:rsidRPr="00ED0790">
        <w:rPr>
          <w:rFonts w:eastAsia="DengXian"/>
          <w:b/>
          <w:sz w:val="22"/>
          <w:szCs w:val="22"/>
          <w:lang w:eastAsia="zh-CN"/>
        </w:rPr>
        <w:t xml:space="preserve">select one type between legacy-ROs and additional-ROs based on certain specified/configured conditions/prioritizations </w:t>
      </w:r>
      <w:r w:rsidR="00081BB9" w:rsidRPr="00ED0790">
        <w:rPr>
          <w:rFonts w:eastAsia="DengXian" w:hint="eastAsia"/>
          <w:b/>
          <w:sz w:val="22"/>
          <w:szCs w:val="22"/>
          <w:lang w:eastAsia="zh-CN"/>
        </w:rPr>
        <w:t>by</w:t>
      </w:r>
      <w:r w:rsidR="00081BB9" w:rsidRPr="00ED0790">
        <w:rPr>
          <w:rFonts w:eastAsia="DengXian"/>
          <w:b/>
          <w:sz w:val="22"/>
          <w:szCs w:val="22"/>
          <w:lang w:eastAsia="zh-CN"/>
        </w:rPr>
        <w:t xml:space="preserve"> SBFD-aware UEs.</w:t>
      </w:r>
    </w:p>
    <w:p w14:paraId="690B0D82" w14:textId="7AB84F85" w:rsidR="00E03472" w:rsidRDefault="00E03472" w:rsidP="00E03472">
      <w:pPr>
        <w:textAlignment w:val="auto"/>
        <w:rPr>
          <w:rFonts w:eastAsia="DengXian"/>
          <w:b/>
          <w:sz w:val="22"/>
          <w:szCs w:val="22"/>
          <w:lang w:eastAsia="zh-CN"/>
        </w:rPr>
      </w:pPr>
      <w:r>
        <w:rPr>
          <w:bCs/>
          <w:sz w:val="22"/>
          <w:szCs w:val="22"/>
        </w:rPr>
        <w:t xml:space="preserve">Another aspect to discuss </w:t>
      </w:r>
      <w:r w:rsidR="00192458">
        <w:rPr>
          <w:bCs/>
          <w:sz w:val="22"/>
          <w:szCs w:val="22"/>
        </w:rPr>
        <w:t xml:space="preserve">on resource selection </w:t>
      </w:r>
      <w:r>
        <w:rPr>
          <w:bCs/>
          <w:sz w:val="22"/>
          <w:szCs w:val="22"/>
        </w:rPr>
        <w:t xml:space="preserve">is the UE fall-back behaviour. </w:t>
      </w:r>
      <w:r w:rsidR="00192458">
        <w:rPr>
          <w:bCs/>
          <w:sz w:val="22"/>
          <w:szCs w:val="22"/>
        </w:rPr>
        <w:t>For example, a</w:t>
      </w:r>
      <w:r>
        <w:rPr>
          <w:bCs/>
          <w:sz w:val="22"/>
          <w:szCs w:val="22"/>
        </w:rPr>
        <w:t>fter multiple times of RACH failure</w:t>
      </w:r>
      <w:r w:rsidR="00192458">
        <w:rPr>
          <w:bCs/>
          <w:sz w:val="22"/>
          <w:szCs w:val="22"/>
        </w:rPr>
        <w:t>s</w:t>
      </w:r>
      <w:r>
        <w:rPr>
          <w:bCs/>
          <w:sz w:val="22"/>
          <w:szCs w:val="22"/>
        </w:rPr>
        <w:t xml:space="preserve"> with resource in SBFD symbols, UE shall be allowed to switch from the PRACH resources in SBFD symbols to the PRACH resources in non-SBFD symbols</w:t>
      </w:r>
      <w:r w:rsidR="00242038">
        <w:rPr>
          <w:bCs/>
          <w:sz w:val="22"/>
          <w:szCs w:val="22"/>
        </w:rPr>
        <w:t xml:space="preserve"> at least</w:t>
      </w:r>
      <w:r>
        <w:rPr>
          <w:bCs/>
          <w:sz w:val="22"/>
          <w:szCs w:val="22"/>
        </w:rPr>
        <w:t>.</w:t>
      </w:r>
      <w:r w:rsidR="00242038">
        <w:rPr>
          <w:bCs/>
          <w:sz w:val="22"/>
          <w:szCs w:val="22"/>
        </w:rPr>
        <w:t xml:space="preserve"> </w:t>
      </w:r>
      <w:r w:rsidR="00192458">
        <w:rPr>
          <w:bCs/>
          <w:sz w:val="22"/>
          <w:szCs w:val="22"/>
        </w:rPr>
        <w:t>The</w:t>
      </w:r>
      <w:r w:rsidR="00242038">
        <w:rPr>
          <w:bCs/>
          <w:sz w:val="22"/>
          <w:szCs w:val="22"/>
        </w:rPr>
        <w:t xml:space="preserve"> </w:t>
      </w:r>
      <w:r w:rsidR="00242038" w:rsidRPr="00242038">
        <w:rPr>
          <w:bCs/>
          <w:sz w:val="22"/>
          <w:szCs w:val="22"/>
        </w:rPr>
        <w:t>fall-back from non-SBFD symbols to SBFD symbols</w:t>
      </w:r>
      <w:r w:rsidR="00192458">
        <w:rPr>
          <w:bCs/>
          <w:sz w:val="22"/>
          <w:szCs w:val="22"/>
        </w:rPr>
        <w:t xml:space="preserve"> can also be discussed, preferably together with RAN1</w:t>
      </w:r>
      <w:r w:rsidR="00242038" w:rsidRPr="00242038">
        <w:rPr>
          <w:bCs/>
          <w:sz w:val="22"/>
          <w:szCs w:val="22"/>
        </w:rPr>
        <w:t xml:space="preserve">.  </w:t>
      </w:r>
    </w:p>
    <w:p w14:paraId="68122704" w14:textId="3CA4ED47" w:rsidR="00E03472" w:rsidRDefault="00E03472" w:rsidP="00E03472">
      <w:pPr>
        <w:textAlignment w:val="auto"/>
        <w:rPr>
          <w:rFonts w:eastAsia="DengXian"/>
          <w:b/>
          <w:sz w:val="22"/>
          <w:szCs w:val="22"/>
          <w:lang w:eastAsia="zh-CN"/>
        </w:rPr>
      </w:pPr>
      <w:r w:rsidRPr="004241C3">
        <w:rPr>
          <w:rFonts w:eastAsia="DengXian"/>
          <w:b/>
          <w:sz w:val="22"/>
          <w:szCs w:val="22"/>
          <w:lang w:eastAsia="zh-CN"/>
        </w:rPr>
        <w:t xml:space="preserve">Proposal </w:t>
      </w:r>
      <w:r>
        <w:rPr>
          <w:rFonts w:eastAsia="DengXian"/>
          <w:b/>
          <w:sz w:val="22"/>
          <w:szCs w:val="22"/>
          <w:lang w:eastAsia="zh-CN"/>
        </w:rPr>
        <w:t>5:</w:t>
      </w:r>
      <w:r w:rsidRPr="004241C3">
        <w:rPr>
          <w:rFonts w:eastAsia="DengXian"/>
          <w:b/>
          <w:sz w:val="22"/>
          <w:szCs w:val="22"/>
          <w:lang w:eastAsia="zh-CN"/>
        </w:rPr>
        <w:t xml:space="preserve"> </w:t>
      </w:r>
      <w:r w:rsidR="00242038">
        <w:rPr>
          <w:rFonts w:eastAsia="DengXian"/>
          <w:b/>
          <w:sz w:val="22"/>
          <w:szCs w:val="22"/>
          <w:lang w:eastAsia="zh-CN"/>
        </w:rPr>
        <w:t xml:space="preserve">Confirm </w:t>
      </w:r>
      <w:r w:rsidR="00933719">
        <w:rPr>
          <w:rFonts w:eastAsia="DengXian"/>
          <w:b/>
          <w:sz w:val="22"/>
          <w:szCs w:val="22"/>
          <w:lang w:eastAsia="zh-CN"/>
        </w:rPr>
        <w:t xml:space="preserve">that </w:t>
      </w:r>
      <w:r w:rsidR="00242038">
        <w:rPr>
          <w:rFonts w:eastAsia="DengXian"/>
          <w:b/>
          <w:sz w:val="22"/>
          <w:szCs w:val="22"/>
          <w:lang w:eastAsia="zh-CN"/>
        </w:rPr>
        <w:t xml:space="preserve">the UE </w:t>
      </w:r>
      <w:r w:rsidR="00192458">
        <w:rPr>
          <w:rFonts w:eastAsia="DengXian"/>
          <w:b/>
          <w:sz w:val="22"/>
          <w:szCs w:val="22"/>
          <w:lang w:eastAsia="zh-CN"/>
        </w:rPr>
        <w:t>is</w:t>
      </w:r>
      <w:r w:rsidR="00242038" w:rsidRPr="00242038">
        <w:rPr>
          <w:rFonts w:eastAsia="DengXian"/>
          <w:b/>
          <w:sz w:val="22"/>
          <w:szCs w:val="22"/>
          <w:lang w:eastAsia="zh-CN"/>
        </w:rPr>
        <w:t xml:space="preserve"> allowed to switch from the PRACH resources in SBFD symbols to the PRACH resources in non-SBFD symbol</w:t>
      </w:r>
      <w:r>
        <w:rPr>
          <w:rFonts w:eastAsia="DengXian"/>
          <w:b/>
          <w:sz w:val="22"/>
          <w:szCs w:val="22"/>
          <w:lang w:eastAsia="zh-CN"/>
        </w:rPr>
        <w:t>.</w:t>
      </w:r>
      <w:r w:rsidR="00192458">
        <w:rPr>
          <w:rFonts w:eastAsia="DengXian"/>
          <w:b/>
          <w:sz w:val="22"/>
          <w:szCs w:val="22"/>
          <w:lang w:eastAsia="zh-CN"/>
        </w:rPr>
        <w:t xml:space="preserve"> FFS </w:t>
      </w:r>
      <w:r w:rsidR="00192458" w:rsidRPr="00192458">
        <w:rPr>
          <w:rFonts w:eastAsia="DengXian"/>
          <w:b/>
          <w:sz w:val="22"/>
          <w:szCs w:val="22"/>
          <w:lang w:eastAsia="zh-CN"/>
        </w:rPr>
        <w:t xml:space="preserve">switch from the PRACH resources in </w:t>
      </w:r>
      <w:r w:rsidR="00192458">
        <w:rPr>
          <w:rFonts w:eastAsia="DengXian"/>
          <w:b/>
          <w:sz w:val="22"/>
          <w:szCs w:val="22"/>
          <w:lang w:eastAsia="zh-CN"/>
        </w:rPr>
        <w:t>non-</w:t>
      </w:r>
      <w:r w:rsidR="00192458" w:rsidRPr="00192458">
        <w:rPr>
          <w:rFonts w:eastAsia="DengXian"/>
          <w:b/>
          <w:sz w:val="22"/>
          <w:szCs w:val="22"/>
          <w:lang w:eastAsia="zh-CN"/>
        </w:rPr>
        <w:t>SBFD symbols to the PRACH resources in SBFD symbols</w:t>
      </w:r>
      <w:r w:rsidR="00192458">
        <w:rPr>
          <w:rFonts w:eastAsia="DengXian"/>
          <w:b/>
          <w:sz w:val="22"/>
          <w:szCs w:val="22"/>
          <w:lang w:eastAsia="zh-CN"/>
        </w:rPr>
        <w:t xml:space="preserve">. </w:t>
      </w:r>
    </w:p>
    <w:p w14:paraId="58A36E7C" w14:textId="4F91CDF5" w:rsidR="00AE7ADA" w:rsidRPr="00ED0790" w:rsidRDefault="00AE7ADA" w:rsidP="00AE7ADA">
      <w:pPr>
        <w:rPr>
          <w:rFonts w:eastAsia="DengXian"/>
          <w:bCs/>
          <w:sz w:val="22"/>
          <w:szCs w:val="22"/>
          <w:lang w:eastAsia="zh-CN"/>
        </w:rPr>
      </w:pPr>
      <w:r w:rsidRPr="00ED0790">
        <w:rPr>
          <w:rFonts w:eastAsia="DengXian"/>
          <w:bCs/>
          <w:sz w:val="22"/>
          <w:szCs w:val="22"/>
          <w:lang w:eastAsia="zh-CN"/>
        </w:rPr>
        <w:t xml:space="preserve">For </w:t>
      </w:r>
      <w:r w:rsidRPr="00ED0790">
        <w:rPr>
          <w:bCs/>
          <w:sz w:val="22"/>
          <w:szCs w:val="22"/>
        </w:rPr>
        <w:t>re-attempt</w:t>
      </w:r>
      <w:r w:rsidRPr="00ED0790">
        <w:rPr>
          <w:rFonts w:eastAsia="DengXian"/>
          <w:bCs/>
          <w:sz w:val="22"/>
          <w:szCs w:val="22"/>
          <w:lang w:eastAsia="zh-CN"/>
        </w:rPr>
        <w:t xml:space="preserve"> PRACH resource selection, </w:t>
      </w:r>
      <w:r w:rsidR="00224F6B" w:rsidRPr="00ED0790">
        <w:rPr>
          <w:rFonts w:eastAsia="DengXian"/>
          <w:bCs/>
          <w:sz w:val="22"/>
          <w:szCs w:val="22"/>
          <w:lang w:eastAsia="zh-CN"/>
        </w:rPr>
        <w:t xml:space="preserve">three </w:t>
      </w:r>
      <w:r w:rsidRPr="00ED0790">
        <w:rPr>
          <w:rFonts w:eastAsia="DengXian"/>
          <w:bCs/>
          <w:sz w:val="22"/>
          <w:szCs w:val="22"/>
          <w:lang w:eastAsia="zh-CN"/>
        </w:rPr>
        <w:t xml:space="preserve">solutions were mentioned in </w:t>
      </w:r>
      <w:r w:rsidR="00224F6B" w:rsidRPr="00ED0790">
        <w:rPr>
          <w:rFonts w:eastAsia="DengXian"/>
          <w:bCs/>
          <w:sz w:val="22"/>
          <w:szCs w:val="22"/>
          <w:lang w:eastAsia="zh-CN"/>
        </w:rPr>
        <w:t>the</w:t>
      </w:r>
      <w:r w:rsidRPr="00ED0790">
        <w:rPr>
          <w:rFonts w:eastAsia="DengXian"/>
          <w:bCs/>
          <w:sz w:val="22"/>
          <w:szCs w:val="22"/>
          <w:lang w:eastAsia="zh-CN"/>
        </w:rPr>
        <w:t xml:space="preserve"> last RAN1 meeting:</w:t>
      </w:r>
    </w:p>
    <w:p w14:paraId="7C0F0559" w14:textId="23C87C7B" w:rsidR="002F3A2A" w:rsidRPr="00ED0790" w:rsidRDefault="002F3A2A" w:rsidP="00AE7ADA">
      <w:pPr>
        <w:pStyle w:val="ListParagraph"/>
        <w:numPr>
          <w:ilvl w:val="0"/>
          <w:numId w:val="30"/>
        </w:numPr>
        <w:ind w:firstLineChars="0"/>
        <w:rPr>
          <w:rFonts w:eastAsia="DengXian"/>
          <w:bCs/>
          <w:sz w:val="22"/>
          <w:szCs w:val="22"/>
          <w:lang w:eastAsia="zh-CN"/>
        </w:rPr>
      </w:pPr>
      <w:r w:rsidRPr="00ED0790">
        <w:rPr>
          <w:rFonts w:eastAsia="DengXian"/>
          <w:bCs/>
          <w:sz w:val="22"/>
          <w:szCs w:val="22"/>
          <w:lang w:eastAsia="zh-CN"/>
        </w:rPr>
        <w:t>Option 1: Always use ROs of the same type (i.e., legacy-RO or Additional-RO) as the earlier PRACH transmission for the rest of the random access procedure</w:t>
      </w:r>
    </w:p>
    <w:p w14:paraId="674D2642" w14:textId="395FF325" w:rsidR="002F3A2A" w:rsidRPr="00ED0790" w:rsidRDefault="002F3A2A" w:rsidP="00AE7ADA">
      <w:pPr>
        <w:pStyle w:val="ListParagraph"/>
        <w:numPr>
          <w:ilvl w:val="0"/>
          <w:numId w:val="30"/>
        </w:numPr>
        <w:ind w:firstLineChars="0"/>
        <w:rPr>
          <w:rFonts w:eastAsia="DengXian"/>
          <w:bCs/>
          <w:sz w:val="22"/>
          <w:szCs w:val="22"/>
          <w:lang w:eastAsia="zh-CN"/>
        </w:rPr>
      </w:pPr>
      <w:r w:rsidRPr="00ED0790">
        <w:rPr>
          <w:rFonts w:eastAsia="DengXian"/>
          <w:bCs/>
          <w:sz w:val="22"/>
          <w:szCs w:val="22"/>
          <w:lang w:eastAsia="zh-CN"/>
        </w:rPr>
        <w:t>Option 2: First use ROs of the same type as the earlier PRACH transmission for a certain number of times, and if certain conditions are met, then use ROs of the other type for the rest of the random access procedure</w:t>
      </w:r>
    </w:p>
    <w:p w14:paraId="15C1A6CB" w14:textId="5876D876" w:rsidR="002F3A2A" w:rsidRPr="00ED0790" w:rsidRDefault="002F3A2A" w:rsidP="00AE7ADA">
      <w:pPr>
        <w:pStyle w:val="ListParagraph"/>
        <w:numPr>
          <w:ilvl w:val="0"/>
          <w:numId w:val="30"/>
        </w:numPr>
        <w:ind w:firstLineChars="0"/>
        <w:rPr>
          <w:rFonts w:eastAsia="DengXian"/>
          <w:bCs/>
          <w:sz w:val="22"/>
          <w:szCs w:val="22"/>
          <w:lang w:eastAsia="zh-CN"/>
        </w:rPr>
      </w:pPr>
      <w:r w:rsidRPr="00ED0790">
        <w:rPr>
          <w:rFonts w:eastAsia="DengXian"/>
          <w:bCs/>
          <w:sz w:val="22"/>
          <w:szCs w:val="22"/>
          <w:lang w:eastAsia="zh-CN"/>
        </w:rPr>
        <w:t>Option 3: Independently select legacy-ROs or additional-ROs for each PRACH transmission re-attempt in one random access procedure</w:t>
      </w:r>
    </w:p>
    <w:p w14:paraId="445E68A6" w14:textId="6207A667" w:rsidR="009678DD" w:rsidRPr="00ED0790" w:rsidRDefault="009678DD" w:rsidP="009678DD">
      <w:pPr>
        <w:overflowPunct/>
        <w:snapToGrid w:val="0"/>
        <w:spacing w:after="120"/>
        <w:jc w:val="both"/>
        <w:textAlignment w:val="auto"/>
        <w:rPr>
          <w:rFonts w:eastAsia="SimSun"/>
          <w:bCs/>
          <w:sz w:val="22"/>
          <w:szCs w:val="22"/>
          <w:lang w:eastAsia="zh-CN"/>
        </w:rPr>
      </w:pPr>
      <w:r w:rsidRPr="00ED0790">
        <w:rPr>
          <w:rFonts w:eastAsia="SimSun" w:hint="eastAsia"/>
          <w:bCs/>
          <w:sz w:val="22"/>
          <w:szCs w:val="22"/>
          <w:lang w:eastAsia="zh-CN"/>
        </w:rPr>
        <w:t>C</w:t>
      </w:r>
      <w:r w:rsidRPr="00ED0790">
        <w:rPr>
          <w:rFonts w:eastAsia="SimSun"/>
          <w:bCs/>
          <w:sz w:val="22"/>
          <w:szCs w:val="22"/>
          <w:lang w:eastAsia="zh-CN"/>
        </w:rPr>
        <w:t xml:space="preserve">omparing above </w:t>
      </w:r>
      <w:r w:rsidR="00E06CEF" w:rsidRPr="00ED0790">
        <w:rPr>
          <w:rFonts w:eastAsia="SimSun" w:hint="eastAsia"/>
          <w:bCs/>
          <w:sz w:val="22"/>
          <w:szCs w:val="22"/>
          <w:lang w:eastAsia="zh-CN"/>
        </w:rPr>
        <w:t>three</w:t>
      </w:r>
      <w:r w:rsidRPr="00ED0790">
        <w:rPr>
          <w:rFonts w:eastAsia="SimSun"/>
          <w:bCs/>
          <w:sz w:val="22"/>
          <w:szCs w:val="22"/>
          <w:lang w:eastAsia="zh-CN"/>
        </w:rPr>
        <w:t xml:space="preserve"> options for PRACH resource selection, </w:t>
      </w:r>
      <w:bookmarkStart w:id="3" w:name="_Hlk165368850"/>
      <w:r w:rsidRPr="00ED0790">
        <w:rPr>
          <w:rFonts w:eastAsia="SimSun"/>
          <w:bCs/>
          <w:sz w:val="22"/>
          <w:szCs w:val="22"/>
          <w:lang w:eastAsia="zh-CN"/>
        </w:rPr>
        <w:t>Option 1 is simpler for both gNB and UE implementation but it imposes restriction</w:t>
      </w:r>
      <w:r w:rsidR="00192458">
        <w:rPr>
          <w:rFonts w:eastAsia="SimSun"/>
          <w:bCs/>
          <w:sz w:val="22"/>
          <w:szCs w:val="22"/>
          <w:lang w:eastAsia="zh-CN"/>
        </w:rPr>
        <w:t xml:space="preserve"> of no-switching</w:t>
      </w:r>
      <w:r w:rsidRPr="00ED0790">
        <w:rPr>
          <w:rFonts w:eastAsia="SimSun"/>
          <w:bCs/>
          <w:sz w:val="22"/>
          <w:szCs w:val="22"/>
          <w:lang w:eastAsia="zh-CN"/>
        </w:rPr>
        <w:t>, which may reduce resource utilization efficiency and increases RACH latency. In contrast, the SBFD</w:t>
      </w:r>
      <w:r w:rsidR="00192458">
        <w:rPr>
          <w:rFonts w:eastAsia="SimSun"/>
          <w:bCs/>
          <w:sz w:val="22"/>
          <w:szCs w:val="22"/>
          <w:lang w:eastAsia="zh-CN"/>
        </w:rPr>
        <w:t>-</w:t>
      </w:r>
      <w:r w:rsidRPr="00ED0790">
        <w:rPr>
          <w:rFonts w:eastAsia="SimSun"/>
          <w:bCs/>
          <w:sz w:val="22"/>
          <w:szCs w:val="22"/>
          <w:lang w:eastAsia="zh-CN"/>
        </w:rPr>
        <w:t xml:space="preserve">aware UEs have better flexibility to switch PRACH resources </w:t>
      </w:r>
      <w:r w:rsidR="00192458">
        <w:rPr>
          <w:rFonts w:eastAsia="SimSun"/>
          <w:bCs/>
          <w:sz w:val="22"/>
          <w:szCs w:val="22"/>
          <w:lang w:eastAsia="zh-CN"/>
        </w:rPr>
        <w:t>with</w:t>
      </w:r>
      <w:r w:rsidRPr="00ED0790">
        <w:rPr>
          <w:rFonts w:eastAsia="SimSun"/>
          <w:bCs/>
          <w:sz w:val="22"/>
          <w:szCs w:val="22"/>
          <w:lang w:eastAsia="zh-CN"/>
        </w:rPr>
        <w:t xml:space="preserve"> Option 2.</w:t>
      </w:r>
      <w:bookmarkEnd w:id="3"/>
      <w:r w:rsidRPr="00ED0790">
        <w:rPr>
          <w:rFonts w:eastAsia="SimSun"/>
          <w:bCs/>
          <w:sz w:val="22"/>
          <w:szCs w:val="22"/>
          <w:lang w:eastAsia="zh-CN"/>
        </w:rPr>
        <w:t xml:space="preserve"> </w:t>
      </w:r>
      <w:r w:rsidR="007078DA">
        <w:rPr>
          <w:rFonts w:eastAsia="SimSun"/>
          <w:bCs/>
          <w:sz w:val="22"/>
          <w:szCs w:val="22"/>
          <w:lang w:eastAsia="zh-CN"/>
        </w:rPr>
        <w:t>Further</w:t>
      </w:r>
      <w:r w:rsidRPr="00ED0790">
        <w:rPr>
          <w:rFonts w:eastAsia="SimSun"/>
          <w:bCs/>
          <w:sz w:val="22"/>
          <w:szCs w:val="22"/>
          <w:lang w:eastAsia="zh-CN"/>
        </w:rPr>
        <w:t xml:space="preserve">, if an SBFD-aware UE always selects the PRACH resources in SBFD symbols even if they have failed several times, this will cause severe UE-to-UE CLI, adjacent-cell interference and resource wasting. To </w:t>
      </w:r>
      <w:r w:rsidR="00192458">
        <w:rPr>
          <w:rFonts w:eastAsia="SimSun"/>
          <w:bCs/>
          <w:sz w:val="22"/>
          <w:szCs w:val="22"/>
          <w:lang w:eastAsia="zh-CN"/>
        </w:rPr>
        <w:t>avoid</w:t>
      </w:r>
      <w:r w:rsidRPr="00ED0790">
        <w:rPr>
          <w:rFonts w:eastAsia="SimSun"/>
          <w:bCs/>
          <w:sz w:val="22"/>
          <w:szCs w:val="22"/>
          <w:lang w:eastAsia="zh-CN"/>
        </w:rPr>
        <w:t xml:space="preserve"> </w:t>
      </w:r>
      <w:r w:rsidR="00192458">
        <w:rPr>
          <w:rFonts w:eastAsia="SimSun"/>
          <w:bCs/>
          <w:sz w:val="22"/>
          <w:szCs w:val="22"/>
          <w:lang w:eastAsia="zh-CN"/>
        </w:rPr>
        <w:t>those</w:t>
      </w:r>
      <w:r w:rsidRPr="00ED0790">
        <w:rPr>
          <w:rFonts w:eastAsia="SimSun"/>
          <w:bCs/>
          <w:sz w:val="22"/>
          <w:szCs w:val="22"/>
          <w:lang w:eastAsia="zh-CN"/>
        </w:rPr>
        <w:t xml:space="preserve"> problem</w:t>
      </w:r>
      <w:r w:rsidR="00192458">
        <w:rPr>
          <w:rFonts w:eastAsia="SimSun"/>
          <w:bCs/>
          <w:sz w:val="22"/>
          <w:szCs w:val="22"/>
          <w:lang w:eastAsia="zh-CN"/>
        </w:rPr>
        <w:t>s</w:t>
      </w:r>
      <w:r w:rsidRPr="00ED0790">
        <w:rPr>
          <w:rFonts w:eastAsia="SimSun"/>
          <w:bCs/>
          <w:sz w:val="22"/>
          <w:szCs w:val="22"/>
          <w:lang w:eastAsia="zh-CN"/>
        </w:rPr>
        <w:t>, SBFD</w:t>
      </w:r>
      <w:r w:rsidR="007078DA">
        <w:rPr>
          <w:rFonts w:eastAsia="SimSun"/>
          <w:bCs/>
          <w:sz w:val="22"/>
          <w:szCs w:val="22"/>
          <w:lang w:eastAsia="zh-CN"/>
        </w:rPr>
        <w:t>-</w:t>
      </w:r>
      <w:r w:rsidRPr="00ED0790">
        <w:rPr>
          <w:rFonts w:eastAsia="SimSun"/>
          <w:bCs/>
          <w:sz w:val="22"/>
          <w:szCs w:val="22"/>
          <w:lang w:eastAsia="zh-CN"/>
        </w:rPr>
        <w:t xml:space="preserve">aware UEs </w:t>
      </w:r>
      <w:r w:rsidR="00192458">
        <w:rPr>
          <w:rFonts w:eastAsia="SimSun"/>
          <w:bCs/>
          <w:sz w:val="22"/>
          <w:szCs w:val="22"/>
          <w:lang w:eastAsia="zh-CN"/>
        </w:rPr>
        <w:t>shall be</w:t>
      </w:r>
      <w:r w:rsidRPr="00ED0790">
        <w:rPr>
          <w:rFonts w:eastAsia="SimSun"/>
          <w:bCs/>
          <w:sz w:val="22"/>
          <w:szCs w:val="22"/>
          <w:lang w:eastAsia="zh-CN"/>
        </w:rPr>
        <w:t xml:space="preserve"> allowed to switch from the PRACH resources in SBFD symbols to the PRACH resources in non-SBFD symbols.</w:t>
      </w:r>
      <w:r w:rsidR="002D7B91" w:rsidRPr="00ED0790">
        <w:rPr>
          <w:rFonts w:eastAsia="SimSun"/>
          <w:bCs/>
          <w:sz w:val="22"/>
          <w:szCs w:val="22"/>
          <w:lang w:eastAsia="zh-CN"/>
        </w:rPr>
        <w:t xml:space="preserve"> For Option3, </w:t>
      </w:r>
      <w:r w:rsidR="00192458">
        <w:rPr>
          <w:rFonts w:eastAsia="SimSun"/>
          <w:bCs/>
          <w:sz w:val="22"/>
          <w:szCs w:val="22"/>
          <w:lang w:eastAsia="zh-CN"/>
        </w:rPr>
        <w:t>there is understandably</w:t>
      </w:r>
      <w:r w:rsidR="002D7B91" w:rsidRPr="00ED0790">
        <w:rPr>
          <w:rFonts w:eastAsia="SimSun"/>
          <w:bCs/>
          <w:sz w:val="22"/>
          <w:szCs w:val="22"/>
          <w:lang w:eastAsia="zh-CN"/>
        </w:rPr>
        <w:t xml:space="preserve"> more </w:t>
      </w:r>
      <w:r w:rsidR="00F55FC1" w:rsidRPr="00ED0790">
        <w:rPr>
          <w:rFonts w:eastAsia="SimSun"/>
          <w:bCs/>
          <w:sz w:val="22"/>
          <w:szCs w:val="22"/>
          <w:lang w:eastAsia="zh-CN"/>
        </w:rPr>
        <w:t xml:space="preserve">complexity from UE implementation perspective, </w:t>
      </w:r>
      <w:r w:rsidR="00192458">
        <w:rPr>
          <w:rFonts w:eastAsia="SimSun"/>
          <w:bCs/>
          <w:sz w:val="22"/>
          <w:szCs w:val="22"/>
          <w:lang w:eastAsia="zh-CN"/>
        </w:rPr>
        <w:t xml:space="preserve">i.e., </w:t>
      </w:r>
      <w:r w:rsidR="00F55FC1" w:rsidRPr="00ED0790">
        <w:rPr>
          <w:rFonts w:eastAsia="SimSun"/>
          <w:bCs/>
          <w:sz w:val="22"/>
          <w:szCs w:val="22"/>
          <w:lang w:eastAsia="zh-CN"/>
        </w:rPr>
        <w:t>the UE need to perform more decision</w:t>
      </w:r>
      <w:r w:rsidR="00A823C1" w:rsidRPr="00ED0790">
        <w:rPr>
          <w:rFonts w:eastAsia="SimSun"/>
          <w:bCs/>
          <w:sz w:val="22"/>
          <w:szCs w:val="22"/>
          <w:lang w:eastAsia="zh-CN"/>
        </w:rPr>
        <w:t>s</w:t>
      </w:r>
      <w:r w:rsidR="00F55FC1" w:rsidRPr="00ED0790">
        <w:rPr>
          <w:rFonts w:eastAsia="SimSun"/>
          <w:bCs/>
          <w:sz w:val="22"/>
          <w:szCs w:val="22"/>
          <w:lang w:eastAsia="zh-CN"/>
        </w:rPr>
        <w:t xml:space="preserve"> than Option1 and Option2.</w:t>
      </w:r>
    </w:p>
    <w:p w14:paraId="6711DF8A" w14:textId="42A8B91A" w:rsidR="00C26451" w:rsidRPr="00ED0790" w:rsidRDefault="00A823C1" w:rsidP="00C26451">
      <w:pPr>
        <w:textAlignment w:val="auto"/>
        <w:rPr>
          <w:rFonts w:eastAsia="DengXian"/>
          <w:b/>
          <w:sz w:val="22"/>
          <w:szCs w:val="22"/>
          <w:lang w:eastAsia="zh-CN"/>
        </w:rPr>
      </w:pPr>
      <w:r w:rsidRPr="00ED0790">
        <w:rPr>
          <w:rFonts w:eastAsia="SimSun"/>
          <w:b/>
          <w:bCs/>
          <w:sz w:val="22"/>
          <w:szCs w:val="22"/>
          <w:lang w:eastAsia="zh-CN"/>
        </w:rPr>
        <w:t xml:space="preserve">Proposal </w:t>
      </w:r>
      <w:r w:rsidR="0039697A">
        <w:rPr>
          <w:rFonts w:eastAsia="SimSun"/>
          <w:b/>
          <w:bCs/>
          <w:sz w:val="22"/>
          <w:szCs w:val="22"/>
          <w:lang w:eastAsia="zh-CN"/>
        </w:rPr>
        <w:t>6</w:t>
      </w:r>
      <w:r w:rsidRPr="00ED0790">
        <w:rPr>
          <w:rFonts w:eastAsia="SimSun"/>
          <w:b/>
          <w:bCs/>
          <w:sz w:val="22"/>
          <w:szCs w:val="22"/>
          <w:lang w:eastAsia="zh-CN"/>
        </w:rPr>
        <w:t xml:space="preserve">: </w:t>
      </w:r>
      <w:r w:rsidR="00192458">
        <w:rPr>
          <w:rFonts w:eastAsia="DengXian"/>
          <w:b/>
          <w:sz w:val="22"/>
          <w:szCs w:val="22"/>
          <w:lang w:eastAsia="zh-CN"/>
        </w:rPr>
        <w:t>For</w:t>
      </w:r>
      <w:r w:rsidR="00192458" w:rsidRPr="00ED0790">
        <w:rPr>
          <w:rFonts w:eastAsia="DengXian"/>
          <w:b/>
          <w:sz w:val="22"/>
          <w:szCs w:val="22"/>
          <w:lang w:eastAsia="zh-CN"/>
        </w:rPr>
        <w:t xml:space="preserve"> </w:t>
      </w:r>
      <w:r w:rsidR="00192458" w:rsidRPr="00C26451">
        <w:rPr>
          <w:rFonts w:eastAsia="DengXian"/>
          <w:b/>
          <w:sz w:val="22"/>
          <w:szCs w:val="22"/>
          <w:lang w:eastAsia="zh-CN"/>
        </w:rPr>
        <w:t>re-attempt</w:t>
      </w:r>
      <w:r w:rsidR="00192458" w:rsidRPr="00ED0790">
        <w:rPr>
          <w:rFonts w:eastAsia="DengXian"/>
          <w:b/>
          <w:sz w:val="22"/>
          <w:szCs w:val="22"/>
          <w:lang w:eastAsia="zh-CN"/>
        </w:rPr>
        <w:t xml:space="preserve"> PRACH resource selection</w:t>
      </w:r>
      <w:r w:rsidR="00192458">
        <w:rPr>
          <w:rFonts w:eastAsia="DengXian"/>
          <w:b/>
          <w:sz w:val="22"/>
          <w:szCs w:val="22"/>
          <w:lang w:eastAsia="zh-CN"/>
        </w:rPr>
        <w:t>,</w:t>
      </w:r>
      <w:r w:rsidR="00192458" w:rsidRPr="00ED0790">
        <w:rPr>
          <w:rFonts w:eastAsia="SimSun"/>
          <w:b/>
          <w:bCs/>
          <w:sz w:val="22"/>
          <w:szCs w:val="22"/>
          <w:lang w:eastAsia="zh-CN"/>
        </w:rPr>
        <w:t xml:space="preserve"> </w:t>
      </w:r>
      <w:r w:rsidRPr="00ED0790">
        <w:rPr>
          <w:rFonts w:eastAsia="SimSun"/>
          <w:b/>
          <w:bCs/>
          <w:sz w:val="22"/>
          <w:szCs w:val="22"/>
          <w:lang w:eastAsia="zh-CN"/>
        </w:rPr>
        <w:t>RAN2 prefer</w:t>
      </w:r>
      <w:r w:rsidR="00192458">
        <w:rPr>
          <w:rFonts w:eastAsia="SimSun"/>
          <w:b/>
          <w:bCs/>
          <w:sz w:val="22"/>
          <w:szCs w:val="22"/>
          <w:lang w:eastAsia="zh-CN"/>
        </w:rPr>
        <w:t>s</w:t>
      </w:r>
      <w:r w:rsidRPr="00ED0790">
        <w:rPr>
          <w:rFonts w:eastAsia="SimSun"/>
          <w:b/>
          <w:bCs/>
          <w:sz w:val="22"/>
          <w:szCs w:val="22"/>
          <w:lang w:eastAsia="zh-CN"/>
        </w:rPr>
        <w:t xml:space="preserve"> to support Option</w:t>
      </w:r>
      <w:r w:rsidR="008D1A6F">
        <w:rPr>
          <w:rFonts w:eastAsia="SimSun"/>
          <w:b/>
          <w:bCs/>
          <w:sz w:val="22"/>
          <w:szCs w:val="22"/>
          <w:lang w:eastAsia="zh-CN"/>
        </w:rPr>
        <w:t xml:space="preserve"> </w:t>
      </w:r>
      <w:r w:rsidRPr="00ED0790">
        <w:rPr>
          <w:rFonts w:eastAsia="SimSun"/>
          <w:b/>
          <w:bCs/>
          <w:sz w:val="22"/>
          <w:szCs w:val="22"/>
          <w:lang w:eastAsia="zh-CN"/>
        </w:rPr>
        <w:t xml:space="preserve">2 that </w:t>
      </w:r>
      <w:r w:rsidR="00192458">
        <w:rPr>
          <w:rFonts w:eastAsia="SimSun"/>
          <w:b/>
          <w:bCs/>
          <w:sz w:val="22"/>
          <w:szCs w:val="22"/>
          <w:lang w:eastAsia="zh-CN"/>
        </w:rPr>
        <w:t xml:space="preserve">first </w:t>
      </w:r>
      <w:r w:rsidRPr="00ED0790">
        <w:rPr>
          <w:rFonts w:eastAsia="SimSun"/>
          <w:b/>
          <w:bCs/>
          <w:sz w:val="22"/>
          <w:szCs w:val="22"/>
          <w:lang w:eastAsia="zh-CN"/>
        </w:rPr>
        <w:t>use ROs of the same type as the earlier PRACH transmission for a certain number of times, and if certain conditions are met, then use ROs of the other type for the rest of the random access procedure</w:t>
      </w:r>
      <w:r w:rsidR="00C26451" w:rsidRPr="00ED0790">
        <w:rPr>
          <w:rFonts w:eastAsia="DengXian"/>
          <w:b/>
          <w:sz w:val="22"/>
          <w:szCs w:val="22"/>
          <w:lang w:eastAsia="zh-CN"/>
        </w:rPr>
        <w:t>.</w:t>
      </w:r>
    </w:p>
    <w:p w14:paraId="2DCBA6E8" w14:textId="267D4345" w:rsidR="002F3A2A" w:rsidRDefault="00EC275E" w:rsidP="002F3A2A">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Pr>
          <w:rFonts w:ascii="Arial" w:eastAsia="DengXian" w:hAnsi="Arial" w:cs="Arial"/>
          <w:sz w:val="24"/>
          <w:szCs w:val="22"/>
          <w:lang w:eastAsia="zh-CN"/>
        </w:rPr>
        <w:t>4</w:t>
      </w:r>
      <w:r w:rsidRPr="00CE4B00">
        <w:rPr>
          <w:rFonts w:ascii="Arial" w:eastAsia="DengXian" w:hAnsi="Arial" w:cs="Arial"/>
          <w:sz w:val="24"/>
          <w:szCs w:val="22"/>
          <w:lang w:eastAsia="zh-CN"/>
        </w:rPr>
        <w:t xml:space="preserve"> </w:t>
      </w:r>
      <w:r w:rsidR="00192458">
        <w:rPr>
          <w:rFonts w:ascii="Arial" w:eastAsia="DengXian" w:hAnsi="Arial" w:cs="Arial"/>
          <w:sz w:val="24"/>
          <w:szCs w:val="22"/>
          <w:lang w:eastAsia="zh-CN"/>
        </w:rPr>
        <w:t>E</w:t>
      </w:r>
      <w:r w:rsidR="002F3A2A" w:rsidRPr="002F3A2A">
        <w:rPr>
          <w:rFonts w:ascii="Arial" w:eastAsia="DengXian" w:hAnsi="Arial" w:cs="Arial"/>
          <w:sz w:val="24"/>
          <w:szCs w:val="22"/>
          <w:lang w:eastAsia="zh-CN"/>
        </w:rPr>
        <w:t>arly indication</w:t>
      </w:r>
      <w:r w:rsidR="002F3A2A">
        <w:rPr>
          <w:rFonts w:ascii="Arial" w:eastAsia="DengXian" w:hAnsi="Arial" w:cs="Arial"/>
          <w:sz w:val="24"/>
          <w:szCs w:val="22"/>
          <w:lang w:eastAsia="zh-CN"/>
        </w:rPr>
        <w:t xml:space="preserve"> in SBFD RA procedure</w:t>
      </w:r>
    </w:p>
    <w:p w14:paraId="5118F98F" w14:textId="0696D20B" w:rsidR="00463E98" w:rsidRPr="00ED0790" w:rsidRDefault="00463E98" w:rsidP="00463E98">
      <w:pPr>
        <w:overflowPunct/>
        <w:snapToGrid w:val="0"/>
        <w:spacing w:after="120"/>
        <w:jc w:val="both"/>
        <w:textAlignment w:val="auto"/>
        <w:rPr>
          <w:rFonts w:eastAsia="SimSun"/>
          <w:bCs/>
          <w:sz w:val="22"/>
          <w:szCs w:val="22"/>
          <w:lang w:eastAsia="zh-CN"/>
        </w:rPr>
      </w:pPr>
      <w:r w:rsidRPr="00ED0790">
        <w:rPr>
          <w:rFonts w:eastAsia="SimSun"/>
          <w:bCs/>
          <w:sz w:val="22"/>
          <w:szCs w:val="22"/>
          <w:lang w:eastAsia="zh-CN"/>
        </w:rPr>
        <w:t xml:space="preserve">In the last RAN2 meeting, there is </w:t>
      </w:r>
      <w:r w:rsidR="007078DA">
        <w:rPr>
          <w:rFonts w:eastAsia="SimSun"/>
          <w:bCs/>
          <w:sz w:val="22"/>
          <w:szCs w:val="22"/>
          <w:lang w:eastAsia="zh-CN"/>
        </w:rPr>
        <w:t xml:space="preserve">one </w:t>
      </w:r>
      <w:r w:rsidRPr="00ED0790">
        <w:rPr>
          <w:rFonts w:eastAsia="SimSun"/>
          <w:bCs/>
          <w:sz w:val="22"/>
          <w:szCs w:val="22"/>
          <w:lang w:eastAsia="zh-CN"/>
        </w:rPr>
        <w:t xml:space="preserve">FFS issue about </w:t>
      </w:r>
      <w:r w:rsidR="007078DA">
        <w:rPr>
          <w:rFonts w:eastAsia="SimSun"/>
          <w:bCs/>
          <w:sz w:val="22"/>
          <w:szCs w:val="22"/>
          <w:lang w:eastAsia="zh-CN"/>
        </w:rPr>
        <w:t xml:space="preserve">the </w:t>
      </w:r>
      <w:r w:rsidRPr="00ED0790">
        <w:rPr>
          <w:rFonts w:eastAsia="SimSun"/>
          <w:bCs/>
          <w:sz w:val="22"/>
          <w:szCs w:val="22"/>
          <w:lang w:eastAsia="zh-CN"/>
        </w:rPr>
        <w:t>early indication in SBFD RA procedure:</w:t>
      </w:r>
    </w:p>
    <w:p w14:paraId="0E3E1F1C" w14:textId="77777777" w:rsidR="00463E98" w:rsidRPr="00ED0790" w:rsidRDefault="00463E98" w:rsidP="00463E98">
      <w:pPr>
        <w:pStyle w:val="Agreement"/>
        <w:numPr>
          <w:ilvl w:val="0"/>
          <w:numId w:val="1"/>
        </w:numPr>
        <w:tabs>
          <w:tab w:val="clear" w:pos="2665"/>
          <w:tab w:val="num" w:pos="1276"/>
        </w:tabs>
        <w:ind w:left="426"/>
        <w:rPr>
          <w:rFonts w:ascii="Arial" w:hAnsi="Arial"/>
          <w:sz w:val="22"/>
          <w:szCs w:val="22"/>
          <w:lang w:eastAsia="zh-CN"/>
        </w:rPr>
      </w:pPr>
      <w:r w:rsidRPr="00ED0790">
        <w:rPr>
          <w:rFonts w:ascii="Arial" w:hAnsi="Arial"/>
          <w:sz w:val="22"/>
          <w:szCs w:val="22"/>
          <w:lang w:eastAsia="zh-CN"/>
        </w:rPr>
        <w:t xml:space="preserve">FFS whether/how early indication is used during a SBFD RA procedure. </w:t>
      </w:r>
    </w:p>
    <w:p w14:paraId="0215828D" w14:textId="2BA2692C" w:rsidR="00463E98" w:rsidRPr="00ED0790" w:rsidRDefault="00725D1F" w:rsidP="00463E98">
      <w:pPr>
        <w:overflowPunct/>
        <w:snapToGrid w:val="0"/>
        <w:spacing w:after="120"/>
        <w:jc w:val="both"/>
        <w:textAlignment w:val="auto"/>
        <w:rPr>
          <w:rFonts w:eastAsia="SimSun"/>
          <w:bCs/>
          <w:sz w:val="22"/>
          <w:szCs w:val="22"/>
          <w:lang w:eastAsia="zh-CN"/>
        </w:rPr>
      </w:pPr>
      <w:r w:rsidRPr="00ED0790">
        <w:rPr>
          <w:rFonts w:eastAsia="SimSun"/>
          <w:bCs/>
          <w:sz w:val="22"/>
          <w:szCs w:val="22"/>
          <w:lang w:eastAsia="zh-CN"/>
        </w:rPr>
        <w:t>Based on the discussion in the last meeting, t</w:t>
      </w:r>
      <w:r w:rsidR="006244E6" w:rsidRPr="00ED0790">
        <w:rPr>
          <w:rFonts w:eastAsia="SimSun"/>
          <w:bCs/>
          <w:sz w:val="22"/>
          <w:szCs w:val="22"/>
          <w:lang w:eastAsia="zh-CN"/>
        </w:rPr>
        <w:t>here are three options for the early indication</w:t>
      </w:r>
      <w:r w:rsidRPr="00ED0790">
        <w:rPr>
          <w:rFonts w:eastAsia="SimSun"/>
          <w:bCs/>
          <w:sz w:val="22"/>
          <w:szCs w:val="22"/>
          <w:lang w:eastAsia="zh-CN"/>
        </w:rPr>
        <w:t>:</w:t>
      </w:r>
    </w:p>
    <w:p w14:paraId="10A982AC" w14:textId="03AAE5E5" w:rsidR="00725D1F" w:rsidRPr="00ED0790" w:rsidRDefault="009D4438" w:rsidP="00960077">
      <w:pPr>
        <w:pStyle w:val="ListParagraph"/>
        <w:numPr>
          <w:ilvl w:val="0"/>
          <w:numId w:val="30"/>
        </w:numPr>
        <w:ind w:firstLineChars="0"/>
        <w:rPr>
          <w:rFonts w:eastAsia="DengXian"/>
          <w:bCs/>
          <w:sz w:val="22"/>
          <w:szCs w:val="22"/>
          <w:lang w:eastAsia="zh-CN"/>
        </w:rPr>
      </w:pPr>
      <w:r w:rsidRPr="00ED0790">
        <w:rPr>
          <w:rFonts w:eastAsia="DengXian" w:hint="eastAsia"/>
          <w:bCs/>
          <w:sz w:val="22"/>
          <w:szCs w:val="22"/>
          <w:lang w:eastAsia="zh-CN"/>
        </w:rPr>
        <w:t>O</w:t>
      </w:r>
      <w:r w:rsidRPr="00ED0790">
        <w:rPr>
          <w:rFonts w:eastAsia="DengXian"/>
          <w:bCs/>
          <w:sz w:val="22"/>
          <w:szCs w:val="22"/>
          <w:lang w:eastAsia="zh-CN"/>
        </w:rPr>
        <w:t>ption</w:t>
      </w:r>
      <w:r w:rsidR="007078DA">
        <w:rPr>
          <w:rFonts w:eastAsia="DengXian"/>
          <w:bCs/>
          <w:sz w:val="22"/>
          <w:szCs w:val="22"/>
          <w:lang w:eastAsia="zh-CN"/>
        </w:rPr>
        <w:t xml:space="preserve"> </w:t>
      </w:r>
      <w:r w:rsidRPr="00ED0790">
        <w:rPr>
          <w:rFonts w:eastAsia="DengXian"/>
          <w:bCs/>
          <w:sz w:val="22"/>
          <w:szCs w:val="22"/>
          <w:lang w:eastAsia="zh-CN"/>
        </w:rPr>
        <w:t>1: resource-based solution</w:t>
      </w:r>
    </w:p>
    <w:p w14:paraId="2826EDF5" w14:textId="4E423BF6" w:rsidR="009D4438" w:rsidRPr="00ED0790" w:rsidRDefault="009D4438" w:rsidP="00960077">
      <w:pPr>
        <w:pStyle w:val="ListParagraph"/>
        <w:numPr>
          <w:ilvl w:val="0"/>
          <w:numId w:val="30"/>
        </w:numPr>
        <w:ind w:firstLineChars="0"/>
        <w:rPr>
          <w:rFonts w:eastAsia="DengXian"/>
          <w:bCs/>
          <w:sz w:val="22"/>
          <w:szCs w:val="22"/>
          <w:lang w:eastAsia="zh-CN"/>
        </w:rPr>
      </w:pPr>
      <w:r w:rsidRPr="00ED0790">
        <w:rPr>
          <w:rFonts w:eastAsia="DengXian" w:hint="eastAsia"/>
          <w:bCs/>
          <w:sz w:val="22"/>
          <w:szCs w:val="22"/>
          <w:lang w:eastAsia="zh-CN"/>
        </w:rPr>
        <w:t>O</w:t>
      </w:r>
      <w:r w:rsidRPr="00ED0790">
        <w:rPr>
          <w:rFonts w:eastAsia="DengXian"/>
          <w:bCs/>
          <w:sz w:val="22"/>
          <w:szCs w:val="22"/>
          <w:lang w:eastAsia="zh-CN"/>
        </w:rPr>
        <w:t>ption</w:t>
      </w:r>
      <w:r w:rsidR="007078DA">
        <w:rPr>
          <w:rFonts w:eastAsia="DengXian"/>
          <w:bCs/>
          <w:sz w:val="22"/>
          <w:szCs w:val="22"/>
          <w:lang w:eastAsia="zh-CN"/>
        </w:rPr>
        <w:t xml:space="preserve"> </w:t>
      </w:r>
      <w:r w:rsidRPr="00ED0790">
        <w:rPr>
          <w:rFonts w:eastAsia="DengXian"/>
          <w:bCs/>
          <w:sz w:val="22"/>
          <w:szCs w:val="22"/>
          <w:lang w:eastAsia="zh-CN"/>
        </w:rPr>
        <w:t>2: preamble partitioning based solution</w:t>
      </w:r>
    </w:p>
    <w:p w14:paraId="70688540" w14:textId="5E0327EE" w:rsidR="00463E98" w:rsidRPr="00ED0790" w:rsidRDefault="009D4438" w:rsidP="00960077">
      <w:pPr>
        <w:pStyle w:val="ListParagraph"/>
        <w:numPr>
          <w:ilvl w:val="0"/>
          <w:numId w:val="30"/>
        </w:numPr>
        <w:ind w:firstLineChars="0"/>
        <w:rPr>
          <w:rFonts w:eastAsia="DengXian"/>
          <w:bCs/>
          <w:sz w:val="22"/>
          <w:szCs w:val="22"/>
          <w:lang w:eastAsia="zh-CN"/>
        </w:rPr>
      </w:pPr>
      <w:r w:rsidRPr="00ED0790">
        <w:rPr>
          <w:rFonts w:eastAsia="DengXian" w:hint="eastAsia"/>
          <w:bCs/>
          <w:sz w:val="22"/>
          <w:szCs w:val="22"/>
          <w:lang w:eastAsia="zh-CN"/>
        </w:rPr>
        <w:t>O</w:t>
      </w:r>
      <w:r w:rsidRPr="00ED0790">
        <w:rPr>
          <w:rFonts w:eastAsia="DengXian"/>
          <w:bCs/>
          <w:sz w:val="22"/>
          <w:szCs w:val="22"/>
          <w:lang w:eastAsia="zh-CN"/>
        </w:rPr>
        <w:t>ption</w:t>
      </w:r>
      <w:r w:rsidR="007078DA">
        <w:rPr>
          <w:rFonts w:eastAsia="DengXian"/>
          <w:bCs/>
          <w:sz w:val="22"/>
          <w:szCs w:val="22"/>
          <w:lang w:eastAsia="zh-CN"/>
        </w:rPr>
        <w:t xml:space="preserve"> </w:t>
      </w:r>
      <w:r w:rsidRPr="00ED0790">
        <w:rPr>
          <w:rFonts w:eastAsia="DengXian"/>
          <w:bCs/>
          <w:sz w:val="22"/>
          <w:szCs w:val="22"/>
          <w:lang w:eastAsia="zh-CN"/>
        </w:rPr>
        <w:t>3</w:t>
      </w:r>
      <w:r w:rsidRPr="00ED0790">
        <w:rPr>
          <w:rFonts w:eastAsia="DengXian" w:hint="eastAsia"/>
          <w:bCs/>
          <w:sz w:val="22"/>
          <w:szCs w:val="22"/>
          <w:lang w:eastAsia="zh-CN"/>
        </w:rPr>
        <w:t>:</w:t>
      </w:r>
      <w:r w:rsidRPr="00ED0790">
        <w:rPr>
          <w:rFonts w:eastAsia="DengXian"/>
          <w:bCs/>
          <w:sz w:val="22"/>
          <w:szCs w:val="22"/>
          <w:lang w:eastAsia="zh-CN"/>
        </w:rPr>
        <w:t xml:space="preserve"> msg3 based early identification solution</w:t>
      </w:r>
    </w:p>
    <w:p w14:paraId="0145CA70" w14:textId="0FE28ACE" w:rsidR="00660F1D" w:rsidRPr="00ED0790" w:rsidRDefault="00463E98" w:rsidP="00463E98">
      <w:pPr>
        <w:overflowPunct/>
        <w:snapToGrid w:val="0"/>
        <w:spacing w:after="120"/>
        <w:jc w:val="both"/>
        <w:textAlignment w:val="auto"/>
        <w:rPr>
          <w:rFonts w:eastAsia="SimSun"/>
          <w:bCs/>
          <w:sz w:val="22"/>
          <w:szCs w:val="22"/>
          <w:lang w:eastAsia="zh-CN"/>
        </w:rPr>
      </w:pPr>
      <w:r w:rsidRPr="00ED0790">
        <w:rPr>
          <w:rFonts w:eastAsia="SimSun" w:hint="eastAsia"/>
          <w:bCs/>
          <w:sz w:val="22"/>
          <w:szCs w:val="22"/>
          <w:lang w:eastAsia="zh-CN"/>
        </w:rPr>
        <w:t>C</w:t>
      </w:r>
      <w:r w:rsidRPr="00ED0790">
        <w:rPr>
          <w:rFonts w:eastAsia="SimSun"/>
          <w:bCs/>
          <w:sz w:val="22"/>
          <w:szCs w:val="22"/>
          <w:lang w:eastAsia="zh-CN"/>
        </w:rPr>
        <w:t xml:space="preserve">omparing above </w:t>
      </w:r>
      <w:r w:rsidRPr="00ED0790">
        <w:rPr>
          <w:rFonts w:eastAsia="SimSun" w:hint="eastAsia"/>
          <w:bCs/>
          <w:sz w:val="22"/>
          <w:szCs w:val="22"/>
          <w:lang w:eastAsia="zh-CN"/>
        </w:rPr>
        <w:t>three</w:t>
      </w:r>
      <w:r w:rsidRPr="00ED0790">
        <w:rPr>
          <w:rFonts w:eastAsia="SimSun"/>
          <w:bCs/>
          <w:sz w:val="22"/>
          <w:szCs w:val="22"/>
          <w:lang w:eastAsia="zh-CN"/>
        </w:rPr>
        <w:t xml:space="preserve"> options for </w:t>
      </w:r>
      <w:r w:rsidR="00960077" w:rsidRPr="00ED0790">
        <w:rPr>
          <w:rFonts w:eastAsia="SimSun"/>
          <w:bCs/>
          <w:sz w:val="22"/>
          <w:szCs w:val="22"/>
          <w:lang w:eastAsia="zh-CN"/>
        </w:rPr>
        <w:t>early indication</w:t>
      </w:r>
      <w:r w:rsidRPr="00ED0790">
        <w:rPr>
          <w:rFonts w:eastAsia="SimSun"/>
          <w:bCs/>
          <w:sz w:val="22"/>
          <w:szCs w:val="22"/>
          <w:lang w:eastAsia="zh-CN"/>
        </w:rPr>
        <w:t xml:space="preserve">, </w:t>
      </w:r>
      <w:r w:rsidR="00960077" w:rsidRPr="00ED0790">
        <w:rPr>
          <w:rFonts w:eastAsia="SimSun"/>
          <w:bCs/>
          <w:sz w:val="22"/>
          <w:szCs w:val="22"/>
          <w:lang w:eastAsia="zh-CN"/>
        </w:rPr>
        <w:t>we think</w:t>
      </w:r>
      <w:r w:rsidR="00A8513A" w:rsidRPr="00ED0790">
        <w:rPr>
          <w:rFonts w:eastAsia="SimSun"/>
          <w:bCs/>
          <w:sz w:val="22"/>
          <w:szCs w:val="22"/>
          <w:lang w:eastAsia="zh-CN"/>
        </w:rPr>
        <w:t xml:space="preserve"> both</w:t>
      </w:r>
      <w:r w:rsidR="00960077" w:rsidRPr="00ED0790">
        <w:rPr>
          <w:rFonts w:eastAsia="SimSun"/>
          <w:bCs/>
          <w:sz w:val="22"/>
          <w:szCs w:val="22"/>
          <w:lang w:eastAsia="zh-CN"/>
        </w:rPr>
        <w:t xml:space="preserve"> Option</w:t>
      </w:r>
      <w:r w:rsidR="007078DA">
        <w:rPr>
          <w:rFonts w:eastAsia="SimSun"/>
          <w:bCs/>
          <w:sz w:val="22"/>
          <w:szCs w:val="22"/>
          <w:lang w:eastAsia="zh-CN"/>
        </w:rPr>
        <w:t xml:space="preserve"> </w:t>
      </w:r>
      <w:r w:rsidR="00960077" w:rsidRPr="00ED0790">
        <w:rPr>
          <w:rFonts w:eastAsia="SimSun"/>
          <w:bCs/>
          <w:sz w:val="22"/>
          <w:szCs w:val="22"/>
          <w:lang w:eastAsia="zh-CN"/>
        </w:rPr>
        <w:t>1 and Option</w:t>
      </w:r>
      <w:r w:rsidR="007078DA">
        <w:rPr>
          <w:rFonts w:eastAsia="SimSun"/>
          <w:bCs/>
          <w:sz w:val="22"/>
          <w:szCs w:val="22"/>
          <w:lang w:eastAsia="zh-CN"/>
        </w:rPr>
        <w:t xml:space="preserve"> </w:t>
      </w:r>
      <w:r w:rsidR="00960077" w:rsidRPr="00ED0790">
        <w:rPr>
          <w:rFonts w:eastAsia="SimSun"/>
          <w:bCs/>
          <w:sz w:val="22"/>
          <w:szCs w:val="22"/>
          <w:lang w:eastAsia="zh-CN"/>
        </w:rPr>
        <w:t xml:space="preserve">2 are </w:t>
      </w:r>
      <w:r w:rsidR="00A8513A" w:rsidRPr="00ED0790">
        <w:rPr>
          <w:rFonts w:eastAsia="SimSun"/>
          <w:bCs/>
          <w:sz w:val="22"/>
          <w:szCs w:val="22"/>
          <w:lang w:eastAsia="zh-CN"/>
        </w:rPr>
        <w:t xml:space="preserve">helpful for </w:t>
      </w:r>
      <w:r w:rsidR="007078DA">
        <w:rPr>
          <w:rFonts w:eastAsia="SimSun"/>
          <w:bCs/>
          <w:sz w:val="22"/>
          <w:szCs w:val="22"/>
          <w:lang w:eastAsia="zh-CN"/>
        </w:rPr>
        <w:t xml:space="preserve">enabling </w:t>
      </w:r>
      <w:r w:rsidR="00C37F03" w:rsidRPr="00ED0790">
        <w:rPr>
          <w:rFonts w:eastAsia="SimSun"/>
          <w:bCs/>
          <w:sz w:val="22"/>
          <w:szCs w:val="22"/>
          <w:lang w:eastAsia="zh-CN"/>
        </w:rPr>
        <w:t>SBFD</w:t>
      </w:r>
      <w:r w:rsidR="007078DA">
        <w:rPr>
          <w:rFonts w:eastAsia="SimSun"/>
          <w:bCs/>
          <w:sz w:val="22"/>
          <w:szCs w:val="22"/>
          <w:lang w:eastAsia="zh-CN"/>
        </w:rPr>
        <w:t>-</w:t>
      </w:r>
      <w:r w:rsidR="00C37F03" w:rsidRPr="00ED0790">
        <w:rPr>
          <w:rFonts w:eastAsia="SimSun"/>
          <w:bCs/>
          <w:sz w:val="22"/>
          <w:szCs w:val="22"/>
          <w:lang w:eastAsia="zh-CN"/>
        </w:rPr>
        <w:t xml:space="preserve">aware </w:t>
      </w:r>
      <w:r w:rsidR="00A8513A" w:rsidRPr="00ED0790">
        <w:rPr>
          <w:rFonts w:eastAsia="SimSun"/>
          <w:bCs/>
          <w:sz w:val="22"/>
          <w:szCs w:val="22"/>
          <w:lang w:eastAsia="zh-CN"/>
        </w:rPr>
        <w:t>UE</w:t>
      </w:r>
      <w:r w:rsidR="00C37F03" w:rsidRPr="00ED0790">
        <w:rPr>
          <w:rFonts w:eastAsia="SimSun"/>
          <w:bCs/>
          <w:sz w:val="22"/>
          <w:szCs w:val="22"/>
          <w:lang w:eastAsia="zh-CN"/>
        </w:rPr>
        <w:t>s</w:t>
      </w:r>
      <w:r w:rsidR="00A8513A" w:rsidRPr="00ED0790">
        <w:rPr>
          <w:rFonts w:eastAsia="SimSun"/>
          <w:bCs/>
          <w:sz w:val="22"/>
          <w:szCs w:val="22"/>
          <w:lang w:eastAsia="zh-CN"/>
        </w:rPr>
        <w:t xml:space="preserve"> to use SBFD resource </w:t>
      </w:r>
      <w:r w:rsidR="00660F1D" w:rsidRPr="00ED0790">
        <w:rPr>
          <w:rFonts w:eastAsia="SimSun"/>
          <w:bCs/>
          <w:sz w:val="22"/>
          <w:szCs w:val="22"/>
          <w:lang w:eastAsia="zh-CN"/>
        </w:rPr>
        <w:t>in advance</w:t>
      </w:r>
      <w:r w:rsidR="00264C40" w:rsidRPr="00ED0790">
        <w:rPr>
          <w:rFonts w:eastAsia="SimSun"/>
          <w:bCs/>
          <w:sz w:val="22"/>
          <w:szCs w:val="22"/>
          <w:lang w:eastAsia="zh-CN"/>
        </w:rPr>
        <w:t xml:space="preserve"> and for network to know the UE capability earlier</w:t>
      </w:r>
      <w:r w:rsidR="00660F1D" w:rsidRPr="00ED0790">
        <w:rPr>
          <w:rFonts w:eastAsia="SimSun"/>
          <w:bCs/>
          <w:sz w:val="22"/>
          <w:szCs w:val="22"/>
          <w:lang w:eastAsia="zh-CN"/>
        </w:rPr>
        <w:t>. Option1</w:t>
      </w:r>
      <w:r w:rsidR="00660F1D" w:rsidRPr="00ED0790">
        <w:rPr>
          <w:rFonts w:eastAsia="SimSun" w:hint="eastAsia"/>
          <w:bCs/>
          <w:sz w:val="22"/>
          <w:szCs w:val="22"/>
          <w:lang w:eastAsia="zh-CN"/>
        </w:rPr>
        <w:t xml:space="preserve"> </w:t>
      </w:r>
      <w:r w:rsidR="00660F1D" w:rsidRPr="00ED0790">
        <w:rPr>
          <w:rFonts w:eastAsia="SimSun"/>
          <w:bCs/>
          <w:sz w:val="22"/>
          <w:szCs w:val="22"/>
          <w:lang w:eastAsia="zh-CN"/>
        </w:rPr>
        <w:t>is</w:t>
      </w:r>
      <w:r w:rsidR="00660F1D" w:rsidRPr="00ED0790">
        <w:rPr>
          <w:rFonts w:eastAsia="SimSun" w:hint="eastAsia"/>
          <w:bCs/>
          <w:sz w:val="22"/>
          <w:szCs w:val="22"/>
          <w:lang w:eastAsia="zh-CN"/>
        </w:rPr>
        <w:t xml:space="preserve"> </w:t>
      </w:r>
      <w:r w:rsidR="00660F1D" w:rsidRPr="00ED0790">
        <w:rPr>
          <w:rFonts w:eastAsia="SimSun"/>
          <w:bCs/>
          <w:sz w:val="22"/>
          <w:szCs w:val="22"/>
          <w:lang w:eastAsia="zh-CN"/>
        </w:rPr>
        <w:t>naturally</w:t>
      </w:r>
      <w:r w:rsidR="00660F1D" w:rsidRPr="00ED0790">
        <w:rPr>
          <w:rFonts w:eastAsia="SimSun" w:hint="eastAsia"/>
          <w:bCs/>
          <w:sz w:val="22"/>
          <w:szCs w:val="22"/>
          <w:lang w:eastAsia="zh-CN"/>
        </w:rPr>
        <w:t xml:space="preserve"> supported when SBFD-</w:t>
      </w:r>
      <w:r w:rsidR="00660F1D" w:rsidRPr="00ED0790">
        <w:rPr>
          <w:rFonts w:eastAsia="SimSun"/>
          <w:bCs/>
          <w:sz w:val="22"/>
          <w:szCs w:val="22"/>
          <w:lang w:eastAsia="zh-CN"/>
        </w:rPr>
        <w:t>a</w:t>
      </w:r>
      <w:r w:rsidR="00660F1D" w:rsidRPr="00ED0790">
        <w:rPr>
          <w:rFonts w:eastAsia="SimSun" w:hint="eastAsia"/>
          <w:bCs/>
          <w:sz w:val="22"/>
          <w:szCs w:val="22"/>
          <w:lang w:eastAsia="zh-CN"/>
        </w:rPr>
        <w:t xml:space="preserve">ware UEs </w:t>
      </w:r>
      <w:r w:rsidR="00660F1D" w:rsidRPr="00ED0790">
        <w:rPr>
          <w:rFonts w:eastAsia="SimSun"/>
          <w:bCs/>
          <w:sz w:val="22"/>
          <w:szCs w:val="22"/>
          <w:lang w:eastAsia="zh-CN"/>
        </w:rPr>
        <w:t>transmit</w:t>
      </w:r>
      <w:r w:rsidR="00660F1D" w:rsidRPr="00ED0790">
        <w:rPr>
          <w:rFonts w:eastAsia="SimSun" w:hint="eastAsia"/>
          <w:bCs/>
          <w:sz w:val="22"/>
          <w:szCs w:val="22"/>
          <w:lang w:eastAsia="zh-CN"/>
        </w:rPr>
        <w:t xml:space="preserve"> PRACH on </w:t>
      </w:r>
      <w:r w:rsidR="007078DA">
        <w:rPr>
          <w:rFonts w:eastAsia="SimSun"/>
          <w:bCs/>
          <w:sz w:val="22"/>
          <w:szCs w:val="22"/>
          <w:lang w:eastAsia="zh-CN"/>
        </w:rPr>
        <w:t xml:space="preserve">the </w:t>
      </w:r>
      <w:r w:rsidR="00660F1D" w:rsidRPr="00ED0790">
        <w:rPr>
          <w:rFonts w:eastAsia="SimSun" w:hint="eastAsia"/>
          <w:bCs/>
          <w:sz w:val="22"/>
          <w:szCs w:val="22"/>
          <w:lang w:eastAsia="zh-CN"/>
        </w:rPr>
        <w:t xml:space="preserve">additional-ROs, </w:t>
      </w:r>
      <w:r w:rsidR="00660F1D" w:rsidRPr="00ED0790">
        <w:rPr>
          <w:rFonts w:eastAsia="SimSun"/>
          <w:bCs/>
          <w:sz w:val="22"/>
          <w:szCs w:val="22"/>
          <w:lang w:eastAsia="zh-CN"/>
        </w:rPr>
        <w:t xml:space="preserve">it </w:t>
      </w:r>
      <w:r w:rsidR="007078DA">
        <w:rPr>
          <w:rFonts w:eastAsia="SimSun"/>
          <w:bCs/>
          <w:sz w:val="22"/>
          <w:szCs w:val="22"/>
          <w:lang w:eastAsia="zh-CN"/>
        </w:rPr>
        <w:t>is understood that there are</w:t>
      </w:r>
      <w:r w:rsidR="00660F1D" w:rsidRPr="00ED0790">
        <w:rPr>
          <w:rFonts w:eastAsia="SimSun" w:hint="eastAsia"/>
          <w:bCs/>
          <w:sz w:val="22"/>
          <w:szCs w:val="22"/>
          <w:lang w:eastAsia="zh-CN"/>
        </w:rPr>
        <w:t xml:space="preserve"> no additional </w:t>
      </w:r>
      <w:r w:rsidR="00660F1D" w:rsidRPr="00ED0790">
        <w:rPr>
          <w:rFonts w:eastAsia="SimSun"/>
          <w:bCs/>
          <w:sz w:val="22"/>
          <w:szCs w:val="22"/>
          <w:lang w:eastAsia="zh-CN"/>
        </w:rPr>
        <w:t>specification impacts</w:t>
      </w:r>
      <w:r w:rsidR="00660F1D" w:rsidRPr="00ED0790">
        <w:rPr>
          <w:rFonts w:eastAsia="SimSun" w:hint="eastAsia"/>
          <w:bCs/>
          <w:sz w:val="22"/>
          <w:szCs w:val="22"/>
          <w:lang w:eastAsia="zh-CN"/>
        </w:rPr>
        <w:t>.</w:t>
      </w:r>
      <w:r w:rsidR="00660F1D" w:rsidRPr="00ED0790">
        <w:rPr>
          <w:rFonts w:eastAsia="SimSun"/>
          <w:bCs/>
          <w:sz w:val="22"/>
          <w:szCs w:val="22"/>
          <w:lang w:eastAsia="zh-CN"/>
        </w:rPr>
        <w:t xml:space="preserve"> The only concern is </w:t>
      </w:r>
      <w:r w:rsidR="007078DA">
        <w:rPr>
          <w:rFonts w:eastAsia="SimSun"/>
          <w:bCs/>
          <w:sz w:val="22"/>
          <w:szCs w:val="22"/>
          <w:lang w:eastAsia="zh-CN"/>
        </w:rPr>
        <w:t xml:space="preserve">for </w:t>
      </w:r>
      <w:r w:rsidR="00660F1D" w:rsidRPr="00ED0790">
        <w:rPr>
          <w:rFonts w:eastAsia="SimSun"/>
          <w:bCs/>
          <w:sz w:val="22"/>
          <w:szCs w:val="22"/>
          <w:lang w:eastAsia="zh-CN"/>
        </w:rPr>
        <w:t>the scenario that when the UE choose</w:t>
      </w:r>
      <w:r w:rsidR="007078DA">
        <w:rPr>
          <w:rFonts w:eastAsia="SimSun"/>
          <w:bCs/>
          <w:sz w:val="22"/>
          <w:szCs w:val="22"/>
          <w:lang w:eastAsia="zh-CN"/>
        </w:rPr>
        <w:t>s</w:t>
      </w:r>
      <w:r w:rsidR="00660F1D" w:rsidRPr="00ED0790">
        <w:rPr>
          <w:rFonts w:eastAsia="SimSun"/>
          <w:bCs/>
          <w:sz w:val="22"/>
          <w:szCs w:val="22"/>
          <w:lang w:eastAsia="zh-CN"/>
        </w:rPr>
        <w:t xml:space="preserve"> legacy PRACH resource from two type</w:t>
      </w:r>
      <w:r w:rsidR="007078DA">
        <w:rPr>
          <w:rFonts w:eastAsia="SimSun"/>
          <w:bCs/>
          <w:sz w:val="22"/>
          <w:szCs w:val="22"/>
          <w:lang w:eastAsia="zh-CN"/>
        </w:rPr>
        <w:t>s of</w:t>
      </w:r>
      <w:r w:rsidR="00660F1D" w:rsidRPr="00ED0790">
        <w:rPr>
          <w:rFonts w:eastAsia="SimSun"/>
          <w:bCs/>
          <w:sz w:val="22"/>
          <w:szCs w:val="22"/>
          <w:lang w:eastAsia="zh-CN"/>
        </w:rPr>
        <w:t xml:space="preserve"> PRACH resources, the gNB can</w:t>
      </w:r>
      <w:r w:rsidR="007078DA">
        <w:rPr>
          <w:rFonts w:eastAsia="SimSun"/>
          <w:bCs/>
          <w:sz w:val="22"/>
          <w:szCs w:val="22"/>
          <w:lang w:eastAsia="zh-CN"/>
        </w:rPr>
        <w:t xml:space="preserve"> </w:t>
      </w:r>
      <w:r w:rsidR="00660F1D" w:rsidRPr="00ED0790">
        <w:rPr>
          <w:rFonts w:eastAsia="SimSun"/>
          <w:bCs/>
          <w:sz w:val="22"/>
          <w:szCs w:val="22"/>
          <w:lang w:eastAsia="zh-CN"/>
        </w:rPr>
        <w:t>not recognize whether the UE is a SBFD</w:t>
      </w:r>
      <w:r w:rsidR="00660F1D" w:rsidRPr="00ED0790">
        <w:rPr>
          <w:rFonts w:eastAsia="SimSun" w:hint="eastAsia"/>
          <w:bCs/>
          <w:sz w:val="22"/>
          <w:szCs w:val="22"/>
          <w:lang w:eastAsia="zh-CN"/>
        </w:rPr>
        <w:t>-</w:t>
      </w:r>
      <w:r w:rsidR="00660F1D" w:rsidRPr="00ED0790">
        <w:rPr>
          <w:rFonts w:eastAsia="SimSun"/>
          <w:bCs/>
          <w:sz w:val="22"/>
          <w:szCs w:val="22"/>
          <w:lang w:eastAsia="zh-CN"/>
        </w:rPr>
        <w:t>a</w:t>
      </w:r>
      <w:r w:rsidR="00660F1D" w:rsidRPr="00ED0790">
        <w:rPr>
          <w:rFonts w:eastAsia="SimSun" w:hint="eastAsia"/>
          <w:bCs/>
          <w:sz w:val="22"/>
          <w:szCs w:val="22"/>
          <w:lang w:eastAsia="zh-CN"/>
        </w:rPr>
        <w:t>ware UE</w:t>
      </w:r>
      <w:r w:rsidR="00660F1D" w:rsidRPr="00ED0790">
        <w:rPr>
          <w:rFonts w:eastAsia="SimSun"/>
          <w:bCs/>
          <w:sz w:val="22"/>
          <w:szCs w:val="22"/>
          <w:lang w:eastAsia="zh-CN"/>
        </w:rPr>
        <w:t xml:space="preserve">. </w:t>
      </w:r>
      <w:r w:rsidR="006B5B93" w:rsidRPr="00ED0790">
        <w:rPr>
          <w:rFonts w:eastAsia="SimSun"/>
          <w:bCs/>
          <w:sz w:val="22"/>
          <w:szCs w:val="22"/>
          <w:lang w:eastAsia="zh-CN"/>
        </w:rPr>
        <w:t>W</w:t>
      </w:r>
      <w:r w:rsidR="00660F1D" w:rsidRPr="00ED0790">
        <w:rPr>
          <w:rFonts w:eastAsia="SimSun"/>
          <w:bCs/>
          <w:sz w:val="22"/>
          <w:szCs w:val="22"/>
          <w:lang w:eastAsia="zh-CN"/>
        </w:rPr>
        <w:t xml:space="preserve">e think there is no </w:t>
      </w:r>
      <w:r w:rsidR="006B5B93" w:rsidRPr="00ED0790">
        <w:rPr>
          <w:rFonts w:eastAsia="SimSun"/>
          <w:bCs/>
          <w:sz w:val="22"/>
          <w:szCs w:val="22"/>
          <w:lang w:eastAsia="zh-CN"/>
        </w:rPr>
        <w:t xml:space="preserve">strong requirement for </w:t>
      </w:r>
      <w:r w:rsidR="007078DA">
        <w:rPr>
          <w:rFonts w:eastAsia="SimSun"/>
          <w:bCs/>
          <w:sz w:val="22"/>
          <w:szCs w:val="22"/>
          <w:lang w:eastAsia="zh-CN"/>
        </w:rPr>
        <w:t xml:space="preserve">early identification in </w:t>
      </w:r>
      <w:r w:rsidR="006B5B93" w:rsidRPr="00ED0790">
        <w:rPr>
          <w:rFonts w:eastAsia="SimSun"/>
          <w:bCs/>
          <w:sz w:val="22"/>
          <w:szCs w:val="22"/>
          <w:lang w:eastAsia="zh-CN"/>
        </w:rPr>
        <w:t>such case</w:t>
      </w:r>
      <w:r w:rsidR="007078DA">
        <w:rPr>
          <w:rFonts w:eastAsia="SimSun"/>
          <w:bCs/>
          <w:sz w:val="22"/>
          <w:szCs w:val="22"/>
          <w:lang w:eastAsia="zh-CN"/>
        </w:rPr>
        <w:t>: when</w:t>
      </w:r>
      <w:r w:rsidR="006B5B93" w:rsidRPr="00ED0790">
        <w:rPr>
          <w:rFonts w:eastAsia="SimSun"/>
          <w:bCs/>
          <w:sz w:val="22"/>
          <w:szCs w:val="22"/>
          <w:lang w:eastAsia="zh-CN"/>
        </w:rPr>
        <w:t xml:space="preserve"> the UE</w:t>
      </w:r>
      <w:r w:rsidR="007078DA">
        <w:rPr>
          <w:rFonts w:eastAsia="SimSun"/>
          <w:bCs/>
          <w:sz w:val="22"/>
          <w:szCs w:val="22"/>
          <w:lang w:eastAsia="zh-CN"/>
        </w:rPr>
        <w:t>, under</w:t>
      </w:r>
      <w:r w:rsidR="006B5B93" w:rsidRPr="00ED0790">
        <w:rPr>
          <w:rFonts w:eastAsia="SimSun"/>
          <w:bCs/>
          <w:sz w:val="22"/>
          <w:szCs w:val="22"/>
          <w:lang w:eastAsia="zh-CN"/>
        </w:rPr>
        <w:t xml:space="preserve"> certain condition</w:t>
      </w:r>
      <w:r w:rsidR="007078DA">
        <w:rPr>
          <w:rFonts w:eastAsia="SimSun"/>
          <w:bCs/>
          <w:sz w:val="22"/>
          <w:szCs w:val="22"/>
          <w:lang w:eastAsia="zh-CN"/>
        </w:rPr>
        <w:t xml:space="preserve">, </w:t>
      </w:r>
      <w:r w:rsidR="006B5B93" w:rsidRPr="00ED0790">
        <w:rPr>
          <w:rFonts w:eastAsia="SimSun"/>
          <w:bCs/>
          <w:sz w:val="22"/>
          <w:szCs w:val="22"/>
          <w:lang w:eastAsia="zh-CN"/>
        </w:rPr>
        <w:t>choose</w:t>
      </w:r>
      <w:r w:rsidR="007078DA">
        <w:rPr>
          <w:rFonts w:eastAsia="SimSun"/>
          <w:bCs/>
          <w:sz w:val="22"/>
          <w:szCs w:val="22"/>
          <w:lang w:eastAsia="zh-CN"/>
        </w:rPr>
        <w:t>s the</w:t>
      </w:r>
      <w:r w:rsidR="006B5B93" w:rsidRPr="00ED0790">
        <w:rPr>
          <w:rFonts w:eastAsia="SimSun"/>
          <w:bCs/>
          <w:sz w:val="22"/>
          <w:szCs w:val="22"/>
          <w:lang w:eastAsia="zh-CN"/>
        </w:rPr>
        <w:t xml:space="preserve"> legacy PRACH resource</w:t>
      </w:r>
      <w:r w:rsidR="00264C40" w:rsidRPr="00ED0790">
        <w:rPr>
          <w:rFonts w:eastAsia="SimSun"/>
          <w:bCs/>
          <w:sz w:val="22"/>
          <w:szCs w:val="22"/>
          <w:lang w:eastAsia="zh-CN"/>
        </w:rPr>
        <w:t xml:space="preserve"> for MSG1</w:t>
      </w:r>
      <w:r w:rsidR="006B5B93" w:rsidRPr="00ED0790">
        <w:rPr>
          <w:rFonts w:eastAsia="SimSun"/>
          <w:bCs/>
          <w:sz w:val="22"/>
          <w:szCs w:val="22"/>
          <w:lang w:eastAsia="zh-CN"/>
        </w:rPr>
        <w:t xml:space="preserve">, </w:t>
      </w:r>
      <w:r w:rsidR="007078DA">
        <w:rPr>
          <w:rFonts w:eastAsia="SimSun"/>
          <w:bCs/>
          <w:sz w:val="22"/>
          <w:szCs w:val="22"/>
          <w:lang w:eastAsia="zh-CN"/>
        </w:rPr>
        <w:t>it is highly likely that</w:t>
      </w:r>
      <w:r w:rsidR="006B5B93" w:rsidRPr="00ED0790">
        <w:rPr>
          <w:rFonts w:eastAsia="SimSun"/>
          <w:bCs/>
          <w:sz w:val="22"/>
          <w:szCs w:val="22"/>
          <w:lang w:eastAsia="zh-CN"/>
        </w:rPr>
        <w:t xml:space="preserve"> the SBFD resources may also </w:t>
      </w:r>
      <w:r w:rsidR="007078DA">
        <w:rPr>
          <w:rFonts w:eastAsia="SimSun"/>
          <w:bCs/>
          <w:sz w:val="22"/>
          <w:szCs w:val="22"/>
          <w:lang w:eastAsia="zh-CN"/>
        </w:rPr>
        <w:t>be un</w:t>
      </w:r>
      <w:r w:rsidR="006B5B93" w:rsidRPr="00ED0790">
        <w:rPr>
          <w:rFonts w:eastAsia="SimSun"/>
          <w:bCs/>
          <w:sz w:val="22"/>
          <w:szCs w:val="22"/>
          <w:lang w:eastAsia="zh-CN"/>
        </w:rPr>
        <w:t xml:space="preserve">suitable for the subsequent </w:t>
      </w:r>
      <w:r w:rsidR="007078DA">
        <w:rPr>
          <w:rFonts w:eastAsia="SimSun"/>
          <w:bCs/>
          <w:sz w:val="22"/>
          <w:szCs w:val="22"/>
          <w:lang w:eastAsia="zh-CN"/>
        </w:rPr>
        <w:t xml:space="preserve">parts of the </w:t>
      </w:r>
      <w:r w:rsidR="006B5B93" w:rsidRPr="00ED0790">
        <w:rPr>
          <w:rFonts w:eastAsia="SimSun"/>
          <w:bCs/>
          <w:sz w:val="22"/>
          <w:szCs w:val="22"/>
          <w:lang w:eastAsia="zh-CN"/>
        </w:rPr>
        <w:t>RACH procedure.</w:t>
      </w:r>
    </w:p>
    <w:p w14:paraId="02A9FDAD" w14:textId="0E4C9EA2" w:rsidR="002E64E4" w:rsidRPr="00ED0790" w:rsidRDefault="00660F1D" w:rsidP="00463E98">
      <w:pPr>
        <w:overflowPunct/>
        <w:snapToGrid w:val="0"/>
        <w:spacing w:after="120"/>
        <w:jc w:val="both"/>
        <w:textAlignment w:val="auto"/>
        <w:rPr>
          <w:rFonts w:eastAsia="SimSun"/>
          <w:bCs/>
          <w:sz w:val="22"/>
          <w:szCs w:val="22"/>
          <w:lang w:eastAsia="zh-CN"/>
        </w:rPr>
      </w:pPr>
      <w:r w:rsidRPr="00ED0790">
        <w:rPr>
          <w:rFonts w:eastAsia="SimSun"/>
          <w:bCs/>
          <w:sz w:val="22"/>
          <w:szCs w:val="22"/>
          <w:lang w:eastAsia="zh-CN"/>
        </w:rPr>
        <w:lastRenderedPageBreak/>
        <w:t xml:space="preserve">Option 2 </w:t>
      </w:r>
      <w:r w:rsidR="00AD6C3B" w:rsidRPr="00ED0790">
        <w:rPr>
          <w:rFonts w:eastAsia="SimSun"/>
          <w:bCs/>
          <w:sz w:val="22"/>
          <w:szCs w:val="22"/>
          <w:lang w:eastAsia="zh-CN"/>
        </w:rPr>
        <w:t xml:space="preserve">is based on the preamble partitioning. Currently </w:t>
      </w:r>
      <w:r w:rsidR="007078DA">
        <w:rPr>
          <w:rFonts w:eastAsia="SimSun"/>
          <w:bCs/>
          <w:sz w:val="22"/>
          <w:szCs w:val="22"/>
          <w:lang w:eastAsia="zh-CN"/>
        </w:rPr>
        <w:t xml:space="preserve">the </w:t>
      </w:r>
      <w:r w:rsidR="00AD6C3B" w:rsidRPr="00ED0790">
        <w:rPr>
          <w:rFonts w:eastAsia="SimSun"/>
          <w:bCs/>
          <w:sz w:val="22"/>
          <w:szCs w:val="22"/>
          <w:lang w:eastAsia="zh-CN"/>
        </w:rPr>
        <w:t>preamble partitioning has been applied to the</w:t>
      </w:r>
      <w:r w:rsidR="007078DA">
        <w:rPr>
          <w:rFonts w:eastAsia="SimSun"/>
          <w:bCs/>
          <w:sz w:val="22"/>
          <w:szCs w:val="22"/>
          <w:lang w:eastAsia="zh-CN"/>
        </w:rPr>
        <w:t xml:space="preserve"> features such as</w:t>
      </w:r>
      <w:r w:rsidR="00AD6C3B" w:rsidRPr="00ED0790">
        <w:rPr>
          <w:rFonts w:eastAsia="SimSun"/>
          <w:bCs/>
          <w:sz w:val="22"/>
          <w:szCs w:val="22"/>
          <w:lang w:eastAsia="zh-CN"/>
        </w:rPr>
        <w:t xml:space="preserve"> RedCap, SDT, NSAG and Msg3 Repetition</w:t>
      </w:r>
      <w:r w:rsidR="002E64E4" w:rsidRPr="00ED0790">
        <w:rPr>
          <w:rFonts w:eastAsia="SimSun"/>
          <w:bCs/>
          <w:sz w:val="22"/>
          <w:szCs w:val="22"/>
          <w:lang w:eastAsia="zh-CN"/>
        </w:rPr>
        <w:t xml:space="preserve">. </w:t>
      </w:r>
      <w:r w:rsidR="007078DA">
        <w:rPr>
          <w:rFonts w:eastAsia="SimSun"/>
          <w:bCs/>
          <w:sz w:val="22"/>
          <w:szCs w:val="22"/>
          <w:lang w:eastAsia="zh-CN"/>
        </w:rPr>
        <w:t>W</w:t>
      </w:r>
      <w:r w:rsidR="002E64E4" w:rsidRPr="00ED0790">
        <w:rPr>
          <w:rFonts w:eastAsia="SimSun"/>
          <w:bCs/>
          <w:sz w:val="22"/>
          <w:szCs w:val="22"/>
          <w:lang w:eastAsia="zh-CN"/>
        </w:rPr>
        <w:t xml:space="preserve">e </w:t>
      </w:r>
      <w:r w:rsidR="007078DA">
        <w:rPr>
          <w:rFonts w:eastAsia="SimSun"/>
          <w:bCs/>
          <w:sz w:val="22"/>
          <w:szCs w:val="22"/>
          <w:lang w:eastAsia="zh-CN"/>
        </w:rPr>
        <w:t>understand</w:t>
      </w:r>
      <w:r w:rsidR="002E64E4" w:rsidRPr="00ED0790">
        <w:rPr>
          <w:rFonts w:eastAsia="SimSun"/>
          <w:bCs/>
          <w:sz w:val="22"/>
          <w:szCs w:val="22"/>
          <w:lang w:eastAsia="zh-CN"/>
        </w:rPr>
        <w:t xml:space="preserve"> that SBFD</w:t>
      </w:r>
      <w:r w:rsidR="007078DA">
        <w:rPr>
          <w:rFonts w:eastAsia="SimSun"/>
          <w:bCs/>
          <w:sz w:val="22"/>
          <w:szCs w:val="22"/>
          <w:lang w:eastAsia="zh-CN"/>
        </w:rPr>
        <w:t xml:space="preserve"> as being lower layer function which</w:t>
      </w:r>
      <w:r w:rsidR="002E64E4" w:rsidRPr="00ED0790">
        <w:rPr>
          <w:rFonts w:eastAsia="SimSun"/>
          <w:bCs/>
          <w:sz w:val="22"/>
          <w:szCs w:val="22"/>
          <w:lang w:eastAsia="zh-CN"/>
        </w:rPr>
        <w:t xml:space="preserve"> provides more </w:t>
      </w:r>
      <w:r w:rsidR="007078DA">
        <w:rPr>
          <w:rFonts w:eastAsia="SimSun"/>
          <w:bCs/>
          <w:sz w:val="22"/>
          <w:szCs w:val="22"/>
          <w:lang w:eastAsia="zh-CN"/>
        </w:rPr>
        <w:t xml:space="preserve">transmission </w:t>
      </w:r>
      <w:r w:rsidR="002E64E4" w:rsidRPr="00ED0790">
        <w:rPr>
          <w:rFonts w:eastAsia="SimSun"/>
          <w:bCs/>
          <w:sz w:val="22"/>
          <w:szCs w:val="22"/>
          <w:lang w:eastAsia="zh-CN"/>
        </w:rPr>
        <w:t xml:space="preserve">resources than the </w:t>
      </w:r>
      <w:r w:rsidR="007078DA">
        <w:rPr>
          <w:rFonts w:eastAsia="SimSun"/>
          <w:bCs/>
          <w:sz w:val="22"/>
          <w:szCs w:val="22"/>
          <w:lang w:eastAsia="zh-CN"/>
        </w:rPr>
        <w:t>legacy</w:t>
      </w:r>
      <w:r w:rsidR="002E64E4" w:rsidRPr="00ED0790">
        <w:rPr>
          <w:rFonts w:eastAsia="SimSun"/>
          <w:bCs/>
          <w:sz w:val="22"/>
          <w:szCs w:val="22"/>
          <w:lang w:eastAsia="zh-CN"/>
        </w:rPr>
        <w:t xml:space="preserve"> system, does not </w:t>
      </w:r>
      <w:r w:rsidR="007078DA">
        <w:rPr>
          <w:rFonts w:eastAsia="SimSun"/>
          <w:bCs/>
          <w:sz w:val="22"/>
          <w:szCs w:val="22"/>
          <w:lang w:eastAsia="zh-CN"/>
        </w:rPr>
        <w:t>necessarily alter</w:t>
      </w:r>
      <w:r w:rsidR="002E64E4" w:rsidRPr="00ED0790">
        <w:rPr>
          <w:rFonts w:eastAsia="SimSun"/>
          <w:bCs/>
          <w:sz w:val="22"/>
          <w:szCs w:val="22"/>
          <w:lang w:eastAsia="zh-CN"/>
        </w:rPr>
        <w:t xml:space="preserve"> the service </w:t>
      </w:r>
      <w:r w:rsidR="007078DA">
        <w:rPr>
          <w:rFonts w:eastAsia="SimSun"/>
          <w:bCs/>
          <w:sz w:val="22"/>
          <w:szCs w:val="22"/>
          <w:lang w:eastAsia="zh-CN"/>
        </w:rPr>
        <w:t xml:space="preserve">requirements, priorities etc. for UE higher layer applications. </w:t>
      </w:r>
      <w:r w:rsidR="00555B21">
        <w:rPr>
          <w:rFonts w:eastAsia="SimSun"/>
          <w:bCs/>
          <w:sz w:val="22"/>
          <w:szCs w:val="22"/>
          <w:lang w:eastAsia="zh-CN"/>
        </w:rPr>
        <w:t>Additionally,</w:t>
      </w:r>
      <w:r w:rsidR="007078DA">
        <w:rPr>
          <w:rFonts w:eastAsia="SimSun"/>
          <w:bCs/>
          <w:sz w:val="22"/>
          <w:szCs w:val="22"/>
          <w:lang w:eastAsia="zh-CN"/>
        </w:rPr>
        <w:t xml:space="preserve"> a SBFD related UE capabilities may not be significantly different from legacy UE capabilities: SBFD-aware UEs</w:t>
      </w:r>
      <w:r w:rsidR="002E64E4" w:rsidRPr="00ED0790">
        <w:rPr>
          <w:rFonts w:eastAsia="SimSun"/>
          <w:bCs/>
          <w:sz w:val="22"/>
          <w:szCs w:val="22"/>
          <w:lang w:eastAsia="zh-CN"/>
        </w:rPr>
        <w:t xml:space="preserve"> </w:t>
      </w:r>
      <w:r w:rsidR="007078DA">
        <w:rPr>
          <w:rFonts w:eastAsia="SimSun"/>
          <w:bCs/>
          <w:sz w:val="22"/>
          <w:szCs w:val="22"/>
          <w:lang w:eastAsia="zh-CN"/>
        </w:rPr>
        <w:t>need to read resource configuration and perform transmission on SBFD resources. Further there would be additional complexity introduced by defining SBFD as one new feature. From these considerations, we think it</w:t>
      </w:r>
      <w:r w:rsidR="002E64E4" w:rsidRPr="00ED0790">
        <w:rPr>
          <w:rFonts w:eastAsia="SimSun"/>
          <w:bCs/>
          <w:sz w:val="22"/>
          <w:szCs w:val="22"/>
          <w:lang w:eastAsia="zh-CN"/>
        </w:rPr>
        <w:t xml:space="preserve"> is not suitable to define SBFD as a new feature o</w:t>
      </w:r>
      <w:r w:rsidR="007078DA">
        <w:rPr>
          <w:rFonts w:eastAsia="SimSun"/>
          <w:bCs/>
          <w:sz w:val="22"/>
          <w:szCs w:val="22"/>
          <w:lang w:eastAsia="zh-CN"/>
        </w:rPr>
        <w:t>r</w:t>
      </w:r>
      <w:r w:rsidR="002E64E4" w:rsidRPr="00ED0790">
        <w:rPr>
          <w:rFonts w:eastAsia="SimSun"/>
          <w:bCs/>
          <w:sz w:val="22"/>
          <w:szCs w:val="22"/>
          <w:lang w:eastAsia="zh-CN"/>
        </w:rPr>
        <w:t xml:space="preserve"> </w:t>
      </w:r>
      <w:r w:rsidR="007078DA">
        <w:rPr>
          <w:rFonts w:eastAsia="SimSun"/>
          <w:bCs/>
          <w:sz w:val="22"/>
          <w:szCs w:val="22"/>
          <w:lang w:eastAsia="zh-CN"/>
        </w:rPr>
        <w:t xml:space="preserve">part of a new </w:t>
      </w:r>
      <w:r w:rsidR="002E64E4" w:rsidRPr="00ED0790">
        <w:rPr>
          <w:rFonts w:eastAsia="SimSun"/>
          <w:bCs/>
          <w:sz w:val="22"/>
          <w:szCs w:val="22"/>
          <w:lang w:eastAsia="zh-CN"/>
        </w:rPr>
        <w:t>feature combination</w:t>
      </w:r>
      <w:r w:rsidR="00A43E51" w:rsidRPr="00ED0790">
        <w:rPr>
          <w:rFonts w:eastAsia="SimSun"/>
          <w:bCs/>
          <w:sz w:val="22"/>
          <w:szCs w:val="22"/>
          <w:lang w:eastAsia="zh-CN"/>
        </w:rPr>
        <w:t xml:space="preserve">. </w:t>
      </w:r>
    </w:p>
    <w:p w14:paraId="4FF207F7" w14:textId="2C898B9E" w:rsidR="00A43E51" w:rsidRPr="00ED0790" w:rsidRDefault="007078DA" w:rsidP="00463E98">
      <w:pPr>
        <w:overflowPunct/>
        <w:snapToGrid w:val="0"/>
        <w:spacing w:after="120"/>
        <w:jc w:val="both"/>
        <w:textAlignment w:val="auto"/>
        <w:rPr>
          <w:rFonts w:eastAsia="SimSun"/>
          <w:bCs/>
          <w:sz w:val="22"/>
          <w:szCs w:val="22"/>
          <w:lang w:eastAsia="zh-CN"/>
        </w:rPr>
      </w:pPr>
      <w:r>
        <w:rPr>
          <w:rFonts w:eastAsia="SimSun"/>
          <w:bCs/>
          <w:sz w:val="22"/>
          <w:szCs w:val="22"/>
          <w:lang w:eastAsia="zh-CN"/>
        </w:rPr>
        <w:t>Regarding</w:t>
      </w:r>
      <w:r w:rsidR="00A43E51" w:rsidRPr="00ED0790">
        <w:rPr>
          <w:rFonts w:eastAsia="SimSun"/>
          <w:bCs/>
          <w:sz w:val="22"/>
          <w:szCs w:val="22"/>
          <w:lang w:eastAsia="zh-CN"/>
        </w:rPr>
        <w:t xml:space="preserve"> Option 3, we think it </w:t>
      </w:r>
      <w:r>
        <w:rPr>
          <w:rFonts w:eastAsia="SimSun"/>
          <w:bCs/>
          <w:sz w:val="22"/>
          <w:szCs w:val="22"/>
          <w:lang w:eastAsia="zh-CN"/>
        </w:rPr>
        <w:t>may be</w:t>
      </w:r>
      <w:r w:rsidR="00A43E51" w:rsidRPr="00ED0790">
        <w:rPr>
          <w:rFonts w:eastAsia="SimSun"/>
          <w:bCs/>
          <w:sz w:val="22"/>
          <w:szCs w:val="22"/>
          <w:lang w:eastAsia="zh-CN"/>
        </w:rPr>
        <w:t xml:space="preserve"> useful for network to know the UE capability earlier so that can schedule subsequent transmissions/receptions in SBFD symbols.</w:t>
      </w:r>
    </w:p>
    <w:p w14:paraId="30014D35" w14:textId="562787D8" w:rsidR="00705D16" w:rsidRPr="00ED0790" w:rsidRDefault="00705D16" w:rsidP="00463E98">
      <w:pPr>
        <w:overflowPunct/>
        <w:snapToGrid w:val="0"/>
        <w:spacing w:after="120"/>
        <w:jc w:val="both"/>
        <w:textAlignment w:val="auto"/>
        <w:rPr>
          <w:rFonts w:eastAsia="SimSun"/>
          <w:b/>
          <w:bCs/>
          <w:sz w:val="22"/>
          <w:szCs w:val="22"/>
          <w:lang w:eastAsia="zh-CN"/>
        </w:rPr>
      </w:pPr>
      <w:r w:rsidRPr="00ED0790">
        <w:rPr>
          <w:rFonts w:eastAsia="SimSun"/>
          <w:b/>
          <w:bCs/>
          <w:sz w:val="22"/>
          <w:szCs w:val="22"/>
          <w:lang w:eastAsia="zh-CN"/>
        </w:rPr>
        <w:t>Observation</w:t>
      </w:r>
      <w:r w:rsidR="00A96137" w:rsidRPr="00ED0790">
        <w:rPr>
          <w:rFonts w:eastAsia="SimSun"/>
          <w:b/>
          <w:bCs/>
          <w:sz w:val="22"/>
          <w:szCs w:val="22"/>
          <w:lang w:eastAsia="zh-CN"/>
        </w:rPr>
        <w:t xml:space="preserve"> </w:t>
      </w:r>
      <w:r w:rsidR="00ED3DA7">
        <w:rPr>
          <w:rFonts w:eastAsia="SimSun"/>
          <w:b/>
          <w:bCs/>
          <w:sz w:val="22"/>
          <w:szCs w:val="22"/>
          <w:lang w:eastAsia="zh-CN"/>
        </w:rPr>
        <w:t>1</w:t>
      </w:r>
      <w:r w:rsidRPr="00ED0790">
        <w:rPr>
          <w:rFonts w:eastAsia="SimSun"/>
          <w:b/>
          <w:bCs/>
          <w:sz w:val="22"/>
          <w:szCs w:val="22"/>
          <w:lang w:eastAsia="zh-CN"/>
        </w:rPr>
        <w:t>: Resource-based early indication solution is</w:t>
      </w:r>
      <w:r w:rsidRPr="00ED0790">
        <w:rPr>
          <w:rFonts w:eastAsia="SimSun" w:hint="eastAsia"/>
          <w:b/>
          <w:bCs/>
          <w:sz w:val="22"/>
          <w:szCs w:val="22"/>
          <w:lang w:eastAsia="zh-CN"/>
        </w:rPr>
        <w:t xml:space="preserve"> </w:t>
      </w:r>
      <w:r w:rsidRPr="00ED0790">
        <w:rPr>
          <w:rFonts w:eastAsia="SimSun"/>
          <w:b/>
          <w:bCs/>
          <w:sz w:val="22"/>
          <w:szCs w:val="22"/>
          <w:lang w:eastAsia="zh-CN"/>
        </w:rPr>
        <w:t>naturally</w:t>
      </w:r>
      <w:r w:rsidRPr="00ED0790">
        <w:rPr>
          <w:rFonts w:eastAsia="SimSun" w:hint="eastAsia"/>
          <w:b/>
          <w:bCs/>
          <w:sz w:val="22"/>
          <w:szCs w:val="22"/>
          <w:lang w:eastAsia="zh-CN"/>
        </w:rPr>
        <w:t xml:space="preserve"> supported </w:t>
      </w:r>
      <w:r w:rsidRPr="00ED0790">
        <w:rPr>
          <w:rFonts w:eastAsia="SimSun"/>
          <w:b/>
          <w:bCs/>
          <w:sz w:val="22"/>
          <w:szCs w:val="22"/>
          <w:lang w:eastAsia="zh-CN"/>
        </w:rPr>
        <w:t>with no specification impact.</w:t>
      </w:r>
    </w:p>
    <w:p w14:paraId="231F8F2F" w14:textId="6DDAB778" w:rsidR="00705D16" w:rsidRPr="00ED0790" w:rsidRDefault="00705D16" w:rsidP="00463E98">
      <w:pPr>
        <w:overflowPunct/>
        <w:snapToGrid w:val="0"/>
        <w:spacing w:after="120"/>
        <w:jc w:val="both"/>
        <w:textAlignment w:val="auto"/>
        <w:rPr>
          <w:rFonts w:eastAsia="SimSun"/>
          <w:b/>
          <w:bCs/>
          <w:sz w:val="22"/>
          <w:szCs w:val="22"/>
          <w:lang w:eastAsia="zh-CN"/>
        </w:rPr>
      </w:pPr>
      <w:r w:rsidRPr="00ED0790">
        <w:rPr>
          <w:rFonts w:eastAsia="SimSun"/>
          <w:b/>
          <w:bCs/>
          <w:sz w:val="22"/>
          <w:szCs w:val="22"/>
          <w:lang w:eastAsia="zh-CN"/>
        </w:rPr>
        <w:t>Proposal</w:t>
      </w:r>
      <w:r w:rsidR="00A96137" w:rsidRPr="00ED0790">
        <w:rPr>
          <w:rFonts w:eastAsia="SimSun"/>
          <w:b/>
          <w:bCs/>
          <w:sz w:val="22"/>
          <w:szCs w:val="22"/>
          <w:lang w:eastAsia="zh-CN"/>
        </w:rPr>
        <w:t xml:space="preserve"> </w:t>
      </w:r>
      <w:r w:rsidR="00ED3DA7">
        <w:rPr>
          <w:rFonts w:eastAsia="SimSun"/>
          <w:b/>
          <w:bCs/>
          <w:sz w:val="22"/>
          <w:szCs w:val="22"/>
          <w:lang w:eastAsia="zh-CN"/>
        </w:rPr>
        <w:t>7</w:t>
      </w:r>
      <w:r w:rsidRPr="00ED0790">
        <w:rPr>
          <w:rFonts w:eastAsia="SimSun"/>
          <w:b/>
          <w:bCs/>
          <w:sz w:val="22"/>
          <w:szCs w:val="22"/>
          <w:lang w:eastAsia="zh-CN"/>
        </w:rPr>
        <w:t xml:space="preserve">: </w:t>
      </w:r>
      <w:r w:rsidR="007078DA">
        <w:rPr>
          <w:rFonts w:eastAsia="SimSun"/>
          <w:b/>
          <w:bCs/>
          <w:sz w:val="22"/>
          <w:szCs w:val="22"/>
          <w:lang w:eastAsia="zh-CN"/>
        </w:rPr>
        <w:t>There is no need to define SBFD as a new feature for early indication, i.e., there is no</w:t>
      </w:r>
      <w:r w:rsidRPr="00ED0790">
        <w:rPr>
          <w:rFonts w:eastAsia="SimSun"/>
          <w:b/>
          <w:bCs/>
          <w:sz w:val="22"/>
          <w:szCs w:val="22"/>
          <w:lang w:eastAsia="zh-CN"/>
        </w:rPr>
        <w:t xml:space="preserve"> ne</w:t>
      </w:r>
      <w:r w:rsidR="007078DA">
        <w:rPr>
          <w:rFonts w:eastAsia="SimSun"/>
          <w:b/>
          <w:bCs/>
          <w:sz w:val="22"/>
          <w:szCs w:val="22"/>
          <w:lang w:eastAsia="zh-CN"/>
        </w:rPr>
        <w:t>ed</w:t>
      </w:r>
      <w:r w:rsidRPr="00ED0790">
        <w:rPr>
          <w:rFonts w:eastAsia="SimSun"/>
          <w:b/>
          <w:bCs/>
          <w:sz w:val="22"/>
          <w:szCs w:val="22"/>
          <w:lang w:eastAsia="zh-CN"/>
        </w:rPr>
        <w:t xml:space="preserve"> to enhance the preamble partitioning mechanism fo</w:t>
      </w:r>
      <w:r w:rsidRPr="00ED0790">
        <w:rPr>
          <w:rFonts w:eastAsia="SimSun" w:hint="eastAsia"/>
          <w:b/>
          <w:bCs/>
          <w:sz w:val="22"/>
          <w:szCs w:val="22"/>
          <w:lang w:eastAsia="zh-CN"/>
        </w:rPr>
        <w:t>r</w:t>
      </w:r>
      <w:r w:rsidRPr="00ED0790">
        <w:rPr>
          <w:rFonts w:eastAsia="SimSun"/>
          <w:b/>
          <w:bCs/>
          <w:sz w:val="22"/>
          <w:szCs w:val="22"/>
          <w:lang w:eastAsia="zh-CN"/>
        </w:rPr>
        <w:t xml:space="preserve"> </w:t>
      </w:r>
      <w:r w:rsidRPr="00ED0790">
        <w:rPr>
          <w:rFonts w:eastAsia="SimSun" w:hint="eastAsia"/>
          <w:b/>
          <w:bCs/>
          <w:sz w:val="22"/>
          <w:szCs w:val="22"/>
          <w:lang w:eastAsia="zh-CN"/>
        </w:rPr>
        <w:t>SBFD.</w:t>
      </w:r>
    </w:p>
    <w:p w14:paraId="07813409" w14:textId="0EE6FB2A" w:rsidR="00705D16" w:rsidRPr="00ED0790" w:rsidRDefault="00705D16" w:rsidP="00463E98">
      <w:pPr>
        <w:overflowPunct/>
        <w:snapToGrid w:val="0"/>
        <w:spacing w:after="120"/>
        <w:jc w:val="both"/>
        <w:textAlignment w:val="auto"/>
        <w:rPr>
          <w:rFonts w:eastAsia="SimSun"/>
          <w:b/>
          <w:bCs/>
          <w:sz w:val="22"/>
          <w:szCs w:val="22"/>
          <w:lang w:eastAsia="zh-CN"/>
        </w:rPr>
      </w:pPr>
      <w:r w:rsidRPr="00ED0790">
        <w:rPr>
          <w:rFonts w:eastAsia="SimSun" w:hint="eastAsia"/>
          <w:b/>
          <w:bCs/>
          <w:sz w:val="22"/>
          <w:szCs w:val="22"/>
          <w:lang w:eastAsia="zh-CN"/>
        </w:rPr>
        <w:t>Prop</w:t>
      </w:r>
      <w:r w:rsidRPr="00ED0790">
        <w:rPr>
          <w:rFonts w:eastAsia="SimSun"/>
          <w:b/>
          <w:bCs/>
          <w:sz w:val="22"/>
          <w:szCs w:val="22"/>
          <w:lang w:eastAsia="zh-CN"/>
        </w:rPr>
        <w:t>osal</w:t>
      </w:r>
      <w:r w:rsidR="00A96137" w:rsidRPr="00ED0790">
        <w:rPr>
          <w:rFonts w:eastAsia="SimSun"/>
          <w:b/>
          <w:bCs/>
          <w:sz w:val="22"/>
          <w:szCs w:val="22"/>
          <w:lang w:eastAsia="zh-CN"/>
        </w:rPr>
        <w:t xml:space="preserve"> </w:t>
      </w:r>
      <w:r w:rsidR="00ED3DA7">
        <w:rPr>
          <w:rFonts w:eastAsia="SimSun"/>
          <w:b/>
          <w:bCs/>
          <w:sz w:val="22"/>
          <w:szCs w:val="22"/>
          <w:lang w:eastAsia="zh-CN"/>
        </w:rPr>
        <w:t>8</w:t>
      </w:r>
      <w:r w:rsidRPr="00ED0790">
        <w:rPr>
          <w:rFonts w:eastAsia="SimSun"/>
          <w:b/>
          <w:bCs/>
          <w:sz w:val="22"/>
          <w:szCs w:val="22"/>
          <w:lang w:eastAsia="zh-CN"/>
        </w:rPr>
        <w:t>: Msg3 based early identification solution</w:t>
      </w:r>
      <w:r w:rsidR="007078DA">
        <w:rPr>
          <w:rFonts w:eastAsia="SimSun"/>
          <w:b/>
          <w:bCs/>
          <w:sz w:val="22"/>
          <w:szCs w:val="22"/>
          <w:lang w:eastAsia="zh-CN"/>
        </w:rPr>
        <w:t xml:space="preserve"> is supported</w:t>
      </w:r>
      <w:r w:rsidR="00F1575E" w:rsidRPr="00ED0790">
        <w:rPr>
          <w:rFonts w:eastAsia="SimSun"/>
          <w:b/>
          <w:bCs/>
          <w:sz w:val="22"/>
          <w:szCs w:val="22"/>
          <w:lang w:eastAsia="zh-CN"/>
        </w:rPr>
        <w:t>.</w:t>
      </w:r>
    </w:p>
    <w:p w14:paraId="632AB809" w14:textId="023FE1BC" w:rsidR="002F3A2A" w:rsidRDefault="00EC275E" w:rsidP="00EC275E">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Pr>
          <w:rFonts w:ascii="Arial" w:eastAsia="DengXian" w:hAnsi="Arial" w:cs="Arial"/>
          <w:sz w:val="24"/>
          <w:szCs w:val="22"/>
          <w:lang w:eastAsia="zh-CN"/>
        </w:rPr>
        <w:t>5</w:t>
      </w:r>
      <w:r w:rsidRPr="00CE4B00">
        <w:rPr>
          <w:rFonts w:ascii="Arial" w:eastAsia="DengXian" w:hAnsi="Arial" w:cs="Arial"/>
          <w:sz w:val="24"/>
          <w:szCs w:val="22"/>
          <w:lang w:eastAsia="zh-CN"/>
        </w:rPr>
        <w:t xml:space="preserve"> </w:t>
      </w:r>
      <w:r w:rsidR="002F3A2A">
        <w:rPr>
          <w:rFonts w:ascii="Arial" w:eastAsia="DengXian" w:hAnsi="Arial" w:cs="Arial"/>
          <w:sz w:val="24"/>
          <w:szCs w:val="22"/>
          <w:lang w:eastAsia="zh-CN"/>
        </w:rPr>
        <w:t>RACH-</w:t>
      </w:r>
      <w:r w:rsidR="002F3A2A">
        <w:rPr>
          <w:rFonts w:ascii="Arial" w:eastAsia="DengXian" w:hAnsi="Arial" w:cs="Arial" w:hint="eastAsia"/>
          <w:sz w:val="24"/>
          <w:szCs w:val="22"/>
          <w:lang w:eastAsia="zh-CN"/>
        </w:rPr>
        <w:t>R</w:t>
      </w:r>
      <w:r w:rsidR="002F3A2A">
        <w:rPr>
          <w:rFonts w:ascii="Arial" w:eastAsia="DengXian" w:hAnsi="Arial" w:cs="Arial"/>
          <w:sz w:val="24"/>
          <w:szCs w:val="22"/>
          <w:lang w:eastAsia="zh-CN"/>
        </w:rPr>
        <w:t xml:space="preserve">NTI </w:t>
      </w:r>
      <w:r>
        <w:rPr>
          <w:rFonts w:ascii="Arial" w:eastAsia="DengXian" w:hAnsi="Arial" w:cs="Arial"/>
          <w:sz w:val="24"/>
          <w:szCs w:val="22"/>
          <w:lang w:eastAsia="zh-CN"/>
        </w:rPr>
        <w:t>calculation</w:t>
      </w:r>
    </w:p>
    <w:p w14:paraId="67C39ECB" w14:textId="1E3DCD3F" w:rsidR="00CE5B51" w:rsidRPr="00ED0790" w:rsidRDefault="00CE5B51" w:rsidP="00CE5B51">
      <w:pPr>
        <w:rPr>
          <w:rFonts w:eastAsia="DengXian"/>
          <w:sz w:val="22"/>
          <w:szCs w:val="22"/>
          <w:lang w:eastAsia="zh-CN"/>
        </w:rPr>
      </w:pPr>
      <w:r w:rsidRPr="00ED0790">
        <w:rPr>
          <w:rFonts w:eastAsia="DengXian"/>
          <w:sz w:val="22"/>
          <w:szCs w:val="22"/>
          <w:lang w:eastAsia="zh-CN"/>
        </w:rPr>
        <w:t xml:space="preserve">In the last RAN2 meeting, </w:t>
      </w:r>
      <w:r w:rsidR="00D04631">
        <w:rPr>
          <w:rFonts w:eastAsia="DengXian"/>
          <w:sz w:val="22"/>
          <w:szCs w:val="22"/>
          <w:lang w:eastAsia="zh-CN"/>
        </w:rPr>
        <w:t>some</w:t>
      </w:r>
      <w:r w:rsidRPr="00ED0790">
        <w:rPr>
          <w:rFonts w:eastAsia="DengXian"/>
          <w:sz w:val="22"/>
          <w:szCs w:val="22"/>
          <w:lang w:eastAsia="zh-CN"/>
        </w:rPr>
        <w:t xml:space="preserve"> contributions mention</w:t>
      </w:r>
      <w:r w:rsidR="00D04631">
        <w:rPr>
          <w:rFonts w:eastAsia="DengXian"/>
          <w:sz w:val="22"/>
          <w:szCs w:val="22"/>
          <w:lang w:eastAsia="zh-CN"/>
        </w:rPr>
        <w:t>ed</w:t>
      </w:r>
      <w:r w:rsidRPr="00ED0790">
        <w:rPr>
          <w:rFonts w:eastAsia="DengXian"/>
          <w:sz w:val="22"/>
          <w:szCs w:val="22"/>
          <w:lang w:eastAsia="zh-CN"/>
        </w:rPr>
        <w:t xml:space="preserve"> the RA-RNTI calculation </w:t>
      </w:r>
      <w:r w:rsidR="00D04631">
        <w:rPr>
          <w:rFonts w:eastAsia="DengXian"/>
          <w:sz w:val="22"/>
          <w:szCs w:val="22"/>
          <w:lang w:eastAsia="zh-CN"/>
        </w:rPr>
        <w:t>issue caused</w:t>
      </w:r>
      <w:r w:rsidRPr="00ED0790">
        <w:rPr>
          <w:rFonts w:eastAsia="DengXian"/>
          <w:sz w:val="22"/>
          <w:szCs w:val="22"/>
          <w:lang w:eastAsia="zh-CN"/>
        </w:rPr>
        <w:t xml:space="preserve"> by SBFD RACH resource</w:t>
      </w:r>
      <w:r w:rsidR="00D04631">
        <w:rPr>
          <w:rFonts w:eastAsia="DengXian"/>
          <w:sz w:val="22"/>
          <w:szCs w:val="22"/>
          <w:lang w:eastAsia="zh-CN"/>
        </w:rPr>
        <w:t xml:space="preserve"> configuration</w:t>
      </w:r>
      <w:r w:rsidR="00BD2D63" w:rsidRPr="00ED0790">
        <w:rPr>
          <w:sz w:val="22"/>
          <w:szCs w:val="22"/>
          <w:lang w:eastAsia="x-none"/>
        </w:rPr>
        <w:t xml:space="preserve">. </w:t>
      </w:r>
    </w:p>
    <w:p w14:paraId="63A29F36" w14:textId="33AE308A" w:rsidR="00CE5B51" w:rsidRPr="00ED0790" w:rsidRDefault="00C57B7E" w:rsidP="00CE5B51">
      <w:pPr>
        <w:rPr>
          <w:rFonts w:eastAsia="DengXian"/>
          <w:sz w:val="22"/>
          <w:szCs w:val="22"/>
          <w:lang w:eastAsia="zh-CN"/>
        </w:rPr>
      </w:pPr>
      <w:r w:rsidRPr="00ED0790">
        <w:rPr>
          <w:rFonts w:eastAsia="DengXian"/>
          <w:sz w:val="22"/>
          <w:szCs w:val="22"/>
          <w:lang w:eastAsia="zh-CN"/>
        </w:rPr>
        <w:t xml:space="preserve">In the RAN1#116bis meeting, </w:t>
      </w:r>
      <w:r w:rsidR="00D04631">
        <w:rPr>
          <w:rFonts w:eastAsia="DengXian"/>
          <w:sz w:val="22"/>
          <w:szCs w:val="22"/>
          <w:lang w:eastAsia="zh-CN"/>
        </w:rPr>
        <w:t>the configuration related to</w:t>
      </w:r>
      <w:r w:rsidRPr="00ED0790">
        <w:rPr>
          <w:rFonts w:eastAsia="DengXian"/>
          <w:sz w:val="22"/>
          <w:szCs w:val="22"/>
          <w:lang w:eastAsia="zh-CN"/>
        </w:rPr>
        <w:t xml:space="preserve"> legacy-ROs and additional-ROs was</w:t>
      </w:r>
      <w:r w:rsidR="00D04631">
        <w:rPr>
          <w:rFonts w:eastAsia="DengXian"/>
          <w:sz w:val="22"/>
          <w:szCs w:val="22"/>
          <w:lang w:eastAsia="zh-CN"/>
        </w:rPr>
        <w:t xml:space="preserve"> </w:t>
      </w:r>
      <w:r w:rsidRPr="00ED0790">
        <w:rPr>
          <w:rFonts w:eastAsia="DengXian"/>
          <w:sz w:val="22"/>
          <w:szCs w:val="22"/>
          <w:lang w:eastAsia="zh-CN"/>
        </w:rPr>
        <w:t xml:space="preserve">discussed with </w:t>
      </w:r>
      <w:r w:rsidR="00D04631">
        <w:rPr>
          <w:rFonts w:eastAsia="DengXian"/>
          <w:sz w:val="22"/>
          <w:szCs w:val="22"/>
          <w:lang w:eastAsia="zh-CN"/>
        </w:rPr>
        <w:t>the following agreements</w:t>
      </w:r>
      <w:r w:rsidRPr="00ED0790">
        <w:rPr>
          <w:rFonts w:eastAsia="DengXian"/>
          <w:sz w:val="22"/>
          <w:szCs w:val="22"/>
          <w:lang w:eastAsia="zh-CN"/>
        </w:rPr>
        <w:t>:</w:t>
      </w:r>
    </w:p>
    <w:tbl>
      <w:tblPr>
        <w:tblStyle w:val="TableGrid"/>
        <w:tblW w:w="0" w:type="auto"/>
        <w:tblLook w:val="04A0" w:firstRow="1" w:lastRow="0" w:firstColumn="1" w:lastColumn="0" w:noHBand="0" w:noVBand="1"/>
      </w:tblPr>
      <w:tblGrid>
        <w:gridCol w:w="9631"/>
      </w:tblGrid>
      <w:tr w:rsidR="00C57B7E" w14:paraId="1CEB4F03" w14:textId="77777777" w:rsidTr="00C57B7E">
        <w:tc>
          <w:tcPr>
            <w:tcW w:w="9631" w:type="dxa"/>
          </w:tcPr>
          <w:p w14:paraId="682048AB" w14:textId="77777777" w:rsidR="00C57B7E" w:rsidRPr="00C57B7E" w:rsidRDefault="00C57B7E" w:rsidP="00C57B7E">
            <w:pPr>
              <w:widowControl w:val="0"/>
              <w:overflowPunct/>
              <w:autoSpaceDE/>
              <w:autoSpaceDN/>
              <w:adjustRightInd/>
              <w:spacing w:before="120" w:after="0"/>
              <w:jc w:val="both"/>
              <w:textAlignment w:val="auto"/>
              <w:rPr>
                <w:rFonts w:ascii="Calibri" w:eastAsia="SimSun" w:hAnsi="Calibri" w:cs="Arial"/>
                <w:b/>
                <w:bCs/>
                <w:iCs/>
                <w:kern w:val="2"/>
                <w:sz w:val="21"/>
                <w:szCs w:val="22"/>
                <w:highlight w:val="green"/>
                <w:lang w:val="en-US" w:eastAsia="zh-CN"/>
              </w:rPr>
            </w:pPr>
            <w:r w:rsidRPr="00C57B7E">
              <w:rPr>
                <w:rFonts w:ascii="Calibri" w:eastAsia="SimSun" w:hAnsi="Calibri" w:cs="Arial"/>
                <w:b/>
                <w:bCs/>
                <w:iCs/>
                <w:kern w:val="2"/>
                <w:sz w:val="21"/>
                <w:szCs w:val="22"/>
                <w:highlight w:val="green"/>
                <w:lang w:val="en-US" w:eastAsia="zh-CN"/>
              </w:rPr>
              <w:t>Agreement</w:t>
            </w:r>
          </w:p>
          <w:p w14:paraId="3990A662" w14:textId="77777777" w:rsidR="00C57B7E" w:rsidRPr="00C57B7E" w:rsidRDefault="00C57B7E" w:rsidP="00C57B7E">
            <w:pPr>
              <w:widowControl w:val="0"/>
              <w:overflowPunct/>
              <w:autoSpaceDE/>
              <w:autoSpaceDN/>
              <w:adjustRightInd/>
              <w:spacing w:before="120" w:after="0"/>
              <w:jc w:val="both"/>
              <w:textAlignment w:val="auto"/>
              <w:rPr>
                <w:rFonts w:ascii="Calibri" w:eastAsia="SimSun" w:hAnsi="Calibri" w:cs="Arial"/>
                <w:kern w:val="2"/>
                <w:sz w:val="21"/>
                <w:szCs w:val="22"/>
                <w:lang w:val="en-US" w:eastAsia="zh-CN"/>
              </w:rPr>
            </w:pPr>
            <w:r w:rsidRPr="00C57B7E">
              <w:rPr>
                <w:rFonts w:ascii="Calibri" w:eastAsia="SimSun" w:hAnsi="Calibri" w:cs="Arial"/>
                <w:kern w:val="2"/>
                <w:sz w:val="21"/>
                <w:szCs w:val="22"/>
                <w:lang w:val="en-US" w:eastAsia="zh-CN"/>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D4BC468" w14:textId="77777777" w:rsidR="00C57B7E" w:rsidRPr="00C57B7E" w:rsidRDefault="00C57B7E" w:rsidP="00C57B7E">
            <w:pPr>
              <w:widowControl w:val="0"/>
              <w:numPr>
                <w:ilvl w:val="0"/>
                <w:numId w:val="26"/>
              </w:numPr>
              <w:overflowPunct/>
              <w:autoSpaceDE/>
              <w:autoSpaceDN/>
              <w:adjustRightInd/>
              <w:spacing w:before="120" w:after="0"/>
              <w:jc w:val="both"/>
              <w:textAlignment w:val="auto"/>
              <w:rPr>
                <w:rFonts w:ascii="Calibri" w:eastAsia="Calibri" w:hAnsi="Calibri" w:cs="Arial"/>
                <w:kern w:val="2"/>
                <w:sz w:val="22"/>
                <w:szCs w:val="22"/>
                <w:lang w:val="zh-CN" w:eastAsia="en-US"/>
              </w:rPr>
            </w:pPr>
            <w:r w:rsidRPr="00C57B7E">
              <w:rPr>
                <w:rFonts w:ascii="Calibri" w:eastAsia="Calibri" w:hAnsi="Calibri" w:cs="Arial"/>
                <w:kern w:val="2"/>
                <w:sz w:val="22"/>
                <w:szCs w:val="22"/>
                <w:lang w:val="zh-CN" w:eastAsia="en-US"/>
              </w:rPr>
              <w:t xml:space="preserve">Alt 2-3: </w:t>
            </w:r>
          </w:p>
          <w:p w14:paraId="5EBABC92" w14:textId="77777777" w:rsidR="00C57B7E" w:rsidRPr="00C57B7E" w:rsidRDefault="00C57B7E" w:rsidP="00C57B7E">
            <w:pPr>
              <w:widowControl w:val="0"/>
              <w:numPr>
                <w:ilvl w:val="1"/>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The additional-ROs in non-SBFD symbols configured by additional RACH configuration are invalid for SBFD-aware UEs.</w:t>
            </w:r>
          </w:p>
          <w:p w14:paraId="3CE1115E" w14:textId="77777777" w:rsidR="00C57B7E" w:rsidRPr="00C57B7E" w:rsidRDefault="00C57B7E" w:rsidP="00C57B7E">
            <w:pPr>
              <w:widowControl w:val="0"/>
              <w:numPr>
                <w:ilvl w:val="1"/>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 xml:space="preserve">FFS: The case where the additional-ROs partially overlap with non-SBFD symbols </w:t>
            </w:r>
          </w:p>
          <w:p w14:paraId="2164254F" w14:textId="77777777" w:rsidR="00C57B7E" w:rsidRPr="00C57B7E" w:rsidRDefault="00C57B7E" w:rsidP="00C57B7E">
            <w:pPr>
              <w:widowControl w:val="0"/>
              <w:numPr>
                <w:ilvl w:val="0"/>
                <w:numId w:val="26"/>
              </w:numPr>
              <w:overflowPunct/>
              <w:autoSpaceDE/>
              <w:autoSpaceDN/>
              <w:adjustRightInd/>
              <w:spacing w:before="120" w:after="0"/>
              <w:jc w:val="both"/>
              <w:textAlignment w:val="auto"/>
              <w:rPr>
                <w:rFonts w:ascii="Calibri" w:eastAsia="Calibri" w:hAnsi="Calibri" w:cs="Arial"/>
                <w:kern w:val="2"/>
                <w:sz w:val="22"/>
                <w:szCs w:val="22"/>
                <w:lang w:val="zh-CN" w:eastAsia="en-US"/>
              </w:rPr>
            </w:pPr>
            <w:r w:rsidRPr="00C57B7E">
              <w:rPr>
                <w:rFonts w:ascii="Calibri" w:eastAsia="Calibri" w:hAnsi="Calibri" w:cs="Arial"/>
                <w:kern w:val="2"/>
                <w:sz w:val="22"/>
                <w:szCs w:val="22"/>
                <w:lang w:val="zh-CN" w:eastAsia="en-US"/>
              </w:rPr>
              <w:t xml:space="preserve">Alt 2-4: </w:t>
            </w:r>
          </w:p>
          <w:p w14:paraId="19F7F93B" w14:textId="77777777" w:rsidR="00C57B7E" w:rsidRPr="00C57B7E" w:rsidRDefault="00C57B7E" w:rsidP="00C57B7E">
            <w:pPr>
              <w:widowControl w:val="0"/>
              <w:numPr>
                <w:ilvl w:val="1"/>
                <w:numId w:val="26"/>
              </w:numPr>
              <w:overflowPunct/>
              <w:autoSpaceDE/>
              <w:autoSpaceDN/>
              <w:adjustRightInd/>
              <w:spacing w:before="120" w:after="0"/>
              <w:jc w:val="both"/>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The additional-ROs in non-SBFD symbols configured by additional RACH configuration can be valid for SBFD-aware UEs.</w:t>
            </w:r>
          </w:p>
          <w:p w14:paraId="0E20D72B" w14:textId="62653B0C" w:rsidR="00C57B7E" w:rsidRPr="00C57B7E" w:rsidRDefault="00C57B7E" w:rsidP="00C57B7E">
            <w:pPr>
              <w:widowControl w:val="0"/>
              <w:overflowPunct/>
              <w:autoSpaceDE/>
              <w:autoSpaceDN/>
              <w:adjustRightInd/>
              <w:spacing w:before="120" w:after="0"/>
              <w:ind w:left="720"/>
              <w:textAlignment w:val="auto"/>
              <w:rPr>
                <w:rFonts w:ascii="Calibri" w:eastAsia="Calibri" w:hAnsi="Calibri" w:cs="Arial"/>
                <w:kern w:val="2"/>
                <w:sz w:val="22"/>
                <w:szCs w:val="22"/>
                <w:lang w:val="en-US" w:eastAsia="en-US"/>
              </w:rPr>
            </w:pPr>
            <w:r w:rsidRPr="00C57B7E">
              <w:rPr>
                <w:rFonts w:ascii="Calibri" w:eastAsia="Calibri" w:hAnsi="Calibri" w:cs="Arial"/>
                <w:kern w:val="2"/>
                <w:sz w:val="22"/>
                <w:szCs w:val="22"/>
                <w:lang w:val="en-US" w:eastAsia="en-US"/>
              </w:rPr>
              <w:t>For the legacy-ROs configured by legacy RACH configuration, the legacy RO validation rules and the legacy SSB-RO mapping rules are followed for SBFD aware UEs.</w:t>
            </w:r>
          </w:p>
        </w:tc>
      </w:tr>
    </w:tbl>
    <w:p w14:paraId="1762ABCE" w14:textId="0FF5597A" w:rsidR="00BF2998" w:rsidRDefault="00D04631" w:rsidP="00D04631">
      <w:pPr>
        <w:spacing w:before="180"/>
        <w:rPr>
          <w:rFonts w:eastAsia="DengXian"/>
          <w:sz w:val="22"/>
          <w:szCs w:val="22"/>
          <w:lang w:eastAsia="zh-CN"/>
        </w:rPr>
      </w:pPr>
      <w:r>
        <w:rPr>
          <w:rFonts w:eastAsia="DengXian"/>
          <w:sz w:val="22"/>
          <w:szCs w:val="22"/>
          <w:lang w:eastAsia="zh-CN"/>
        </w:rPr>
        <w:t>I</w:t>
      </w:r>
      <w:r w:rsidR="00BF2998">
        <w:rPr>
          <w:rFonts w:eastAsia="DengXian"/>
          <w:sz w:val="22"/>
          <w:szCs w:val="22"/>
          <w:lang w:eastAsia="zh-CN"/>
        </w:rPr>
        <w:t xml:space="preserve">n the RAN1#118 meeting, there was </w:t>
      </w:r>
      <w:r>
        <w:rPr>
          <w:rFonts w:eastAsia="DengXian"/>
          <w:sz w:val="22"/>
          <w:szCs w:val="22"/>
          <w:lang w:eastAsia="zh-CN"/>
        </w:rPr>
        <w:t xml:space="preserve">further </w:t>
      </w:r>
      <w:r w:rsidR="00BF2998">
        <w:rPr>
          <w:rFonts w:eastAsia="DengXian"/>
          <w:sz w:val="22"/>
          <w:szCs w:val="22"/>
          <w:lang w:eastAsia="zh-CN"/>
        </w:rPr>
        <w:t xml:space="preserve">agreement about </w:t>
      </w:r>
      <w:r>
        <w:rPr>
          <w:rFonts w:eastAsia="DengXian"/>
          <w:sz w:val="22"/>
          <w:szCs w:val="22"/>
          <w:lang w:eastAsia="zh-CN"/>
        </w:rPr>
        <w:t xml:space="preserve">the </w:t>
      </w:r>
      <w:r w:rsidR="00BF2998">
        <w:rPr>
          <w:rFonts w:eastAsia="DengXian"/>
          <w:sz w:val="22"/>
          <w:szCs w:val="22"/>
          <w:lang w:eastAsia="zh-CN"/>
        </w:rPr>
        <w:t>RACH configuration:</w:t>
      </w:r>
    </w:p>
    <w:tbl>
      <w:tblPr>
        <w:tblStyle w:val="TableGrid"/>
        <w:tblW w:w="0" w:type="auto"/>
        <w:tblLook w:val="04A0" w:firstRow="1" w:lastRow="0" w:firstColumn="1" w:lastColumn="0" w:noHBand="0" w:noVBand="1"/>
      </w:tblPr>
      <w:tblGrid>
        <w:gridCol w:w="9631"/>
      </w:tblGrid>
      <w:tr w:rsidR="00BF2998" w14:paraId="1A40E518" w14:textId="77777777" w:rsidTr="00BF2998">
        <w:tc>
          <w:tcPr>
            <w:tcW w:w="9631" w:type="dxa"/>
          </w:tcPr>
          <w:p w14:paraId="359E9E91" w14:textId="77777777" w:rsidR="00BF2998" w:rsidRPr="00BF2998" w:rsidRDefault="00BF2998" w:rsidP="00BF2998">
            <w:pPr>
              <w:overflowPunct/>
              <w:autoSpaceDE/>
              <w:autoSpaceDN/>
              <w:adjustRightInd/>
              <w:spacing w:after="0"/>
              <w:textAlignment w:val="auto"/>
              <w:rPr>
                <w:rFonts w:ascii="Arial" w:eastAsia="Batang" w:hAnsi="Arial" w:cs="Arial"/>
                <w:b/>
                <w:bCs/>
                <w:lang w:eastAsia="en-US"/>
              </w:rPr>
            </w:pPr>
            <w:r w:rsidRPr="00BF2998">
              <w:rPr>
                <w:rFonts w:ascii="Arial" w:eastAsia="Batang" w:hAnsi="Arial" w:cs="Arial"/>
                <w:b/>
                <w:bCs/>
                <w:highlight w:val="green"/>
                <w:lang w:eastAsia="en-US"/>
              </w:rPr>
              <w:t>Agreement</w:t>
            </w:r>
          </w:p>
          <w:p w14:paraId="38867B9C" w14:textId="2D6B6784" w:rsidR="00BF2998" w:rsidRPr="00BF2998" w:rsidRDefault="00BF2998" w:rsidP="00BF2998">
            <w:pPr>
              <w:overflowPunct/>
              <w:autoSpaceDE/>
              <w:autoSpaceDN/>
              <w:adjustRightInd/>
              <w:spacing w:after="0"/>
              <w:textAlignment w:val="auto"/>
              <w:rPr>
                <w:rFonts w:ascii="Arial" w:eastAsia="Batang" w:hAnsi="Arial" w:cs="Arial"/>
                <w:lang w:eastAsia="en-US"/>
              </w:rPr>
            </w:pPr>
            <w:r w:rsidRPr="00BF2998">
              <w:rPr>
                <w:rFonts w:ascii="Arial" w:eastAsia="Batang" w:hAnsi="Arial" w:cs="Arial"/>
                <w:lang w:eastAsia="en-US"/>
              </w:rPr>
              <w:t>For RACH configuration Option 2, support Alt 2-3 (the additional-ROs in non-SBFD symbols configured by additional RACH configuration are invalid for SBFD-aware UEs).</w:t>
            </w:r>
          </w:p>
        </w:tc>
      </w:tr>
    </w:tbl>
    <w:p w14:paraId="65AA3392" w14:textId="75B1491D" w:rsidR="00FB2DD3" w:rsidRPr="00ED0790" w:rsidRDefault="00C57B7E" w:rsidP="009D15A8">
      <w:pPr>
        <w:spacing w:before="180"/>
        <w:rPr>
          <w:sz w:val="22"/>
          <w:szCs w:val="22"/>
          <w:lang w:eastAsia="x-none"/>
        </w:rPr>
      </w:pPr>
      <w:r w:rsidRPr="00ED0790">
        <w:rPr>
          <w:rFonts w:eastAsia="DengXian" w:hint="eastAsia"/>
          <w:sz w:val="22"/>
          <w:szCs w:val="22"/>
          <w:lang w:eastAsia="zh-CN"/>
        </w:rPr>
        <w:t>Acc</w:t>
      </w:r>
      <w:r w:rsidRPr="00ED0790">
        <w:rPr>
          <w:rFonts w:eastAsia="DengXian"/>
          <w:sz w:val="22"/>
          <w:szCs w:val="22"/>
          <w:lang w:eastAsia="zh-CN"/>
        </w:rPr>
        <w:t xml:space="preserve">ording to these agreements, there </w:t>
      </w:r>
      <w:r w:rsidR="00D04631">
        <w:rPr>
          <w:rFonts w:eastAsia="DengXian"/>
          <w:sz w:val="22"/>
          <w:szCs w:val="22"/>
          <w:lang w:eastAsia="zh-CN"/>
        </w:rPr>
        <w:t>shall be no</w:t>
      </w:r>
      <w:r w:rsidRPr="00ED0790">
        <w:rPr>
          <w:rFonts w:eastAsia="DengXian"/>
          <w:sz w:val="22"/>
          <w:szCs w:val="22"/>
          <w:lang w:eastAsia="zh-CN"/>
        </w:rPr>
        <w:t xml:space="preserve"> need to enhance the calculation of RACH-RNTI. For RACH configuration Option1, the legacy RO</w:t>
      </w:r>
      <w:r w:rsidR="00D04631">
        <w:rPr>
          <w:rFonts w:eastAsia="DengXian"/>
          <w:sz w:val="22"/>
          <w:szCs w:val="22"/>
          <w:lang w:eastAsia="zh-CN"/>
        </w:rPr>
        <w:t>s</w:t>
      </w:r>
      <w:r w:rsidRPr="00ED0790">
        <w:rPr>
          <w:rFonts w:eastAsia="DengXian"/>
          <w:sz w:val="22"/>
          <w:szCs w:val="22"/>
          <w:lang w:eastAsia="zh-CN"/>
        </w:rPr>
        <w:t xml:space="preserve"> and </w:t>
      </w:r>
      <w:r w:rsidR="00FB2DD3" w:rsidRPr="00ED0790">
        <w:rPr>
          <w:rFonts w:eastAsia="DengXian"/>
          <w:sz w:val="22"/>
          <w:szCs w:val="22"/>
          <w:lang w:eastAsia="zh-CN"/>
        </w:rPr>
        <w:t>additional</w:t>
      </w:r>
      <w:r w:rsidRPr="00ED0790">
        <w:rPr>
          <w:rFonts w:eastAsia="DengXian"/>
          <w:sz w:val="22"/>
          <w:szCs w:val="22"/>
          <w:lang w:eastAsia="zh-CN"/>
        </w:rPr>
        <w:t xml:space="preserve"> RO</w:t>
      </w:r>
      <w:r w:rsidR="00D04631">
        <w:rPr>
          <w:rFonts w:eastAsia="DengXian"/>
          <w:sz w:val="22"/>
          <w:szCs w:val="22"/>
          <w:lang w:eastAsia="zh-CN"/>
        </w:rPr>
        <w:t>s</w:t>
      </w:r>
      <w:r w:rsidRPr="00ED0790">
        <w:rPr>
          <w:rFonts w:eastAsia="DengXian"/>
          <w:sz w:val="22"/>
          <w:szCs w:val="22"/>
          <w:lang w:eastAsia="zh-CN"/>
        </w:rPr>
        <w:t xml:space="preserve"> share the same space of RO index, </w:t>
      </w:r>
      <w:r w:rsidR="00D04631">
        <w:rPr>
          <w:rFonts w:eastAsia="DengXian"/>
          <w:sz w:val="22"/>
          <w:szCs w:val="22"/>
          <w:lang w:eastAsia="zh-CN"/>
        </w:rPr>
        <w:t>hence</w:t>
      </w:r>
      <w:r w:rsidRPr="00ED0790">
        <w:rPr>
          <w:rFonts w:eastAsia="DengXian"/>
          <w:sz w:val="22"/>
          <w:szCs w:val="22"/>
          <w:lang w:eastAsia="zh-CN"/>
        </w:rPr>
        <w:t xml:space="preserve"> no</w:t>
      </w:r>
      <w:r w:rsidRPr="00ED0790">
        <w:rPr>
          <w:sz w:val="22"/>
          <w:szCs w:val="22"/>
          <w:lang w:eastAsia="x-none"/>
        </w:rPr>
        <w:t xml:space="preserve"> RA-RNTI collision issue. </w:t>
      </w:r>
      <w:r w:rsidRPr="00ED0790">
        <w:rPr>
          <w:rFonts w:eastAsia="DengXian"/>
          <w:sz w:val="22"/>
          <w:szCs w:val="22"/>
          <w:lang w:eastAsia="zh-CN"/>
        </w:rPr>
        <w:t>For RACH configuration Option</w:t>
      </w:r>
      <w:r w:rsidR="00FB2DD3" w:rsidRPr="00ED0790">
        <w:rPr>
          <w:rFonts w:eastAsia="DengXian"/>
          <w:sz w:val="22"/>
          <w:szCs w:val="22"/>
          <w:lang w:eastAsia="zh-CN"/>
        </w:rPr>
        <w:t>2 with Alt2-3</w:t>
      </w:r>
      <w:r w:rsidR="00D04631">
        <w:rPr>
          <w:rFonts w:eastAsia="DengXian"/>
          <w:sz w:val="22"/>
          <w:szCs w:val="22"/>
          <w:lang w:eastAsia="zh-CN"/>
        </w:rPr>
        <w:t>,</w:t>
      </w:r>
      <w:r w:rsidRPr="00ED0790">
        <w:rPr>
          <w:rFonts w:eastAsia="DengXian"/>
          <w:sz w:val="22"/>
          <w:szCs w:val="22"/>
          <w:lang w:eastAsia="zh-CN"/>
        </w:rPr>
        <w:t xml:space="preserve"> the</w:t>
      </w:r>
      <w:r w:rsidR="00FB2DD3" w:rsidRPr="00ED0790">
        <w:rPr>
          <w:rFonts w:eastAsia="DengXian"/>
          <w:sz w:val="22"/>
          <w:szCs w:val="22"/>
          <w:lang w:eastAsia="zh-CN"/>
        </w:rPr>
        <w:t xml:space="preserve"> additional RO</w:t>
      </w:r>
      <w:r w:rsidR="00D04631">
        <w:rPr>
          <w:rFonts w:eastAsia="DengXian"/>
          <w:sz w:val="22"/>
          <w:szCs w:val="22"/>
          <w:lang w:eastAsia="zh-CN"/>
        </w:rPr>
        <w:t>s</w:t>
      </w:r>
      <w:r w:rsidR="00FB2DD3" w:rsidRPr="00ED0790">
        <w:rPr>
          <w:rFonts w:eastAsia="DengXian"/>
          <w:sz w:val="22"/>
          <w:szCs w:val="22"/>
          <w:lang w:eastAsia="zh-CN"/>
        </w:rPr>
        <w:t xml:space="preserve"> in non-SBFD symbols configured by additional RACH configuration are invalid for SBFD-aware UEs, i.e.</w:t>
      </w:r>
      <w:r w:rsidR="00D04631">
        <w:rPr>
          <w:rFonts w:eastAsia="DengXian"/>
          <w:sz w:val="22"/>
          <w:szCs w:val="22"/>
          <w:lang w:eastAsia="zh-CN"/>
        </w:rPr>
        <w:t>, t</w:t>
      </w:r>
      <w:r w:rsidR="00FB2DD3" w:rsidRPr="00ED0790">
        <w:rPr>
          <w:sz w:val="22"/>
          <w:szCs w:val="22"/>
          <w:lang w:eastAsia="x-none"/>
        </w:rPr>
        <w:t>he</w:t>
      </w:r>
      <w:r w:rsidR="00D04631">
        <w:rPr>
          <w:sz w:val="22"/>
          <w:szCs w:val="22"/>
          <w:lang w:eastAsia="x-none"/>
        </w:rPr>
        <w:t xml:space="preserve"> "valid"</w:t>
      </w:r>
      <w:r w:rsidR="00FB2DD3" w:rsidRPr="00ED0790">
        <w:rPr>
          <w:sz w:val="22"/>
          <w:szCs w:val="22"/>
          <w:lang w:eastAsia="x-none"/>
        </w:rPr>
        <w:t xml:space="preserve"> SBFD RO</w:t>
      </w:r>
      <w:r w:rsidR="00D04631">
        <w:rPr>
          <w:sz w:val="22"/>
          <w:szCs w:val="22"/>
          <w:lang w:eastAsia="x-none"/>
        </w:rPr>
        <w:t>s</w:t>
      </w:r>
      <w:r w:rsidR="00FB2DD3" w:rsidRPr="00ED0790">
        <w:rPr>
          <w:sz w:val="22"/>
          <w:szCs w:val="22"/>
          <w:lang w:eastAsia="x-none"/>
        </w:rPr>
        <w:t xml:space="preserve"> and legacy RO cannot overlap at the same time point. Thus there would </w:t>
      </w:r>
      <w:r w:rsidR="00D04631">
        <w:rPr>
          <w:sz w:val="22"/>
          <w:szCs w:val="22"/>
          <w:lang w:eastAsia="x-none"/>
        </w:rPr>
        <w:t xml:space="preserve">be </w:t>
      </w:r>
      <w:r w:rsidR="00FB2DD3" w:rsidRPr="00ED0790">
        <w:rPr>
          <w:sz w:val="22"/>
          <w:szCs w:val="22"/>
          <w:lang w:eastAsia="x-none"/>
        </w:rPr>
        <w:t>no RA-RNTI collision issue</w:t>
      </w:r>
      <w:r w:rsidR="00D04631">
        <w:rPr>
          <w:sz w:val="22"/>
          <w:szCs w:val="22"/>
          <w:lang w:eastAsia="x-none"/>
        </w:rPr>
        <w:t xml:space="preserve"> as well</w:t>
      </w:r>
      <w:r w:rsidR="00FB2DD3" w:rsidRPr="00ED0790">
        <w:rPr>
          <w:sz w:val="22"/>
          <w:szCs w:val="22"/>
          <w:lang w:eastAsia="x-none"/>
        </w:rPr>
        <w:t>.</w:t>
      </w:r>
    </w:p>
    <w:p w14:paraId="355E8839" w14:textId="42BD8E84" w:rsidR="00FB2DD3" w:rsidRPr="00ED0790" w:rsidRDefault="00FB2DD3" w:rsidP="00CE5B51">
      <w:pPr>
        <w:rPr>
          <w:b/>
          <w:sz w:val="22"/>
          <w:szCs w:val="22"/>
          <w:lang w:eastAsia="x-none"/>
        </w:rPr>
      </w:pPr>
      <w:r w:rsidRPr="00ED0790">
        <w:rPr>
          <w:rFonts w:eastAsia="DengXian" w:hint="eastAsia"/>
          <w:b/>
          <w:sz w:val="22"/>
          <w:szCs w:val="22"/>
          <w:lang w:eastAsia="zh-CN"/>
        </w:rPr>
        <w:t>P</w:t>
      </w:r>
      <w:r w:rsidRPr="00ED0790">
        <w:rPr>
          <w:rFonts w:eastAsia="DengXian"/>
          <w:b/>
          <w:sz w:val="22"/>
          <w:szCs w:val="22"/>
          <w:lang w:eastAsia="zh-CN"/>
        </w:rPr>
        <w:t>roposal</w:t>
      </w:r>
      <w:r w:rsidR="00A96137" w:rsidRPr="00ED0790">
        <w:rPr>
          <w:rFonts w:eastAsia="DengXian"/>
          <w:b/>
          <w:sz w:val="22"/>
          <w:szCs w:val="22"/>
          <w:lang w:eastAsia="zh-CN"/>
        </w:rPr>
        <w:t xml:space="preserve"> </w:t>
      </w:r>
      <w:r w:rsidR="00ED3DA7">
        <w:rPr>
          <w:rFonts w:eastAsia="DengXian"/>
          <w:b/>
          <w:sz w:val="22"/>
          <w:szCs w:val="22"/>
          <w:lang w:eastAsia="zh-CN"/>
        </w:rPr>
        <w:t>9</w:t>
      </w:r>
      <w:r w:rsidRPr="00ED0790">
        <w:rPr>
          <w:rFonts w:eastAsia="DengXian"/>
          <w:b/>
          <w:sz w:val="22"/>
          <w:szCs w:val="22"/>
          <w:lang w:eastAsia="zh-CN"/>
        </w:rPr>
        <w:t xml:space="preserve">: </w:t>
      </w:r>
      <w:r w:rsidR="00D04631">
        <w:rPr>
          <w:rFonts w:eastAsia="DengXian"/>
          <w:b/>
          <w:sz w:val="22"/>
          <w:szCs w:val="22"/>
          <w:lang w:eastAsia="zh-CN"/>
        </w:rPr>
        <w:t>N</w:t>
      </w:r>
      <w:r w:rsidRPr="00ED0790">
        <w:rPr>
          <w:rFonts w:eastAsia="DengXian"/>
          <w:b/>
          <w:sz w:val="22"/>
          <w:szCs w:val="22"/>
          <w:lang w:eastAsia="zh-CN"/>
        </w:rPr>
        <w:t xml:space="preserve">o need to enhance the </w:t>
      </w:r>
      <w:r w:rsidRPr="00ED0790">
        <w:rPr>
          <w:b/>
          <w:sz w:val="22"/>
          <w:szCs w:val="22"/>
          <w:lang w:eastAsia="x-none"/>
        </w:rPr>
        <w:t>RA-RNTI formula for SBFD RACH configuration.</w:t>
      </w: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r>
      <w:r w:rsidRPr="00F11E9B">
        <w:rPr>
          <w:rFonts w:ascii="Arial" w:eastAsia="Malgun Gothic" w:hAnsi="Arial"/>
          <w:sz w:val="36"/>
          <w:lang w:eastAsia="de-DE"/>
        </w:rPr>
        <w:t>Conclusion</w:t>
      </w:r>
    </w:p>
    <w:p w14:paraId="3E1BE3D2" w14:textId="56E1475E" w:rsidR="004911A3" w:rsidRPr="00516720" w:rsidRDefault="004911A3" w:rsidP="004911A3">
      <w:pPr>
        <w:rPr>
          <w:sz w:val="22"/>
          <w:szCs w:val="22"/>
        </w:rPr>
      </w:pPr>
      <w:r w:rsidRPr="00516720">
        <w:rPr>
          <w:sz w:val="22"/>
          <w:szCs w:val="22"/>
        </w:rPr>
        <w:t xml:space="preserve">Based on the above discussion we have the following </w:t>
      </w:r>
      <w:r w:rsidR="00F1575E" w:rsidRPr="00F1575E">
        <w:rPr>
          <w:rFonts w:hint="eastAsia"/>
          <w:sz w:val="22"/>
          <w:szCs w:val="22"/>
        </w:rPr>
        <w:t>observation</w:t>
      </w:r>
      <w:r w:rsidR="00F1575E">
        <w:rPr>
          <w:sz w:val="22"/>
          <w:szCs w:val="22"/>
        </w:rPr>
        <w:t xml:space="preserve"> </w:t>
      </w:r>
      <w:r w:rsidR="00F1575E" w:rsidRPr="00F1575E">
        <w:rPr>
          <w:rFonts w:hint="eastAsia"/>
          <w:sz w:val="22"/>
          <w:szCs w:val="22"/>
        </w:rPr>
        <w:t>and</w:t>
      </w:r>
      <w:r w:rsidR="00F1575E">
        <w:rPr>
          <w:sz w:val="22"/>
          <w:szCs w:val="22"/>
        </w:rPr>
        <w:t xml:space="preserve"> </w:t>
      </w:r>
      <w:r w:rsidRPr="00516720">
        <w:rPr>
          <w:sz w:val="22"/>
          <w:szCs w:val="22"/>
        </w:rPr>
        <w:t xml:space="preserve">proposals: </w:t>
      </w:r>
    </w:p>
    <w:p w14:paraId="3FF9ACCC" w14:textId="539A6646" w:rsidR="00ED3DA7" w:rsidRDefault="00ED3DA7" w:rsidP="00ED0790">
      <w:pPr>
        <w:textAlignment w:val="auto"/>
        <w:rPr>
          <w:rFonts w:eastAsia="DengXian"/>
          <w:b/>
          <w:sz w:val="22"/>
          <w:szCs w:val="22"/>
          <w:lang w:eastAsia="zh-CN"/>
        </w:rPr>
      </w:pPr>
      <w:r w:rsidRPr="00ED3DA7">
        <w:rPr>
          <w:rFonts w:eastAsia="DengXian"/>
          <w:b/>
          <w:sz w:val="22"/>
          <w:szCs w:val="22"/>
          <w:lang w:eastAsia="zh-CN"/>
        </w:rPr>
        <w:t xml:space="preserve">Observation 1: </w:t>
      </w:r>
      <w:r w:rsidR="007078DA" w:rsidRPr="007078DA">
        <w:rPr>
          <w:rFonts w:eastAsia="DengXian"/>
          <w:b/>
          <w:sz w:val="22"/>
          <w:szCs w:val="22"/>
          <w:lang w:eastAsia="zh-CN"/>
        </w:rPr>
        <w:t>Resource-based early indication solution is naturally supported with no specification impact</w:t>
      </w:r>
      <w:r w:rsidRPr="00ED3DA7">
        <w:rPr>
          <w:rFonts w:eastAsia="DengXian"/>
          <w:b/>
          <w:sz w:val="22"/>
          <w:szCs w:val="22"/>
          <w:lang w:eastAsia="zh-CN"/>
        </w:rPr>
        <w:t>.</w:t>
      </w:r>
    </w:p>
    <w:p w14:paraId="00490014" w14:textId="1030ECD0" w:rsidR="00ED0790" w:rsidRPr="00A61ACD" w:rsidRDefault="00ED0790" w:rsidP="00ED0790">
      <w:pPr>
        <w:textAlignment w:val="auto"/>
        <w:rPr>
          <w:rFonts w:eastAsia="DengXian"/>
          <w:b/>
          <w:sz w:val="22"/>
          <w:szCs w:val="22"/>
          <w:lang w:eastAsia="zh-CN"/>
        </w:rPr>
      </w:pPr>
      <w:r w:rsidRPr="00A61ACD">
        <w:rPr>
          <w:rFonts w:eastAsia="DengXian"/>
          <w:b/>
          <w:sz w:val="22"/>
          <w:szCs w:val="22"/>
          <w:lang w:eastAsia="zh-CN"/>
        </w:rPr>
        <w:t xml:space="preserve">Proposal 1: </w:t>
      </w:r>
      <w:r w:rsidR="00192458" w:rsidRPr="00ED0790">
        <w:rPr>
          <w:rFonts w:eastAsia="DengXian"/>
          <w:b/>
          <w:sz w:val="22"/>
          <w:szCs w:val="22"/>
          <w:lang w:eastAsia="zh-CN"/>
        </w:rPr>
        <w:t xml:space="preserve">Confirm </w:t>
      </w:r>
      <w:r w:rsidR="00192458">
        <w:rPr>
          <w:rFonts w:eastAsia="DengXian"/>
          <w:b/>
          <w:sz w:val="22"/>
          <w:szCs w:val="22"/>
          <w:lang w:eastAsia="zh-CN"/>
        </w:rPr>
        <w:t xml:space="preserve">the </w:t>
      </w:r>
      <w:r w:rsidR="00192458" w:rsidRPr="00ED0790">
        <w:rPr>
          <w:rFonts w:eastAsia="DengXian"/>
          <w:b/>
          <w:sz w:val="22"/>
          <w:szCs w:val="22"/>
          <w:lang w:eastAsia="zh-CN"/>
        </w:rPr>
        <w:t xml:space="preserve">working assumption </w:t>
      </w:r>
      <w:r w:rsidR="00192458">
        <w:rPr>
          <w:rFonts w:eastAsia="DengXian"/>
          <w:b/>
          <w:sz w:val="22"/>
          <w:szCs w:val="22"/>
          <w:lang w:eastAsia="zh-CN"/>
        </w:rPr>
        <w:t>"</w:t>
      </w:r>
      <w:r w:rsidR="00192458" w:rsidRPr="00ED0790">
        <w:rPr>
          <w:rFonts w:eastAsia="DengXian"/>
          <w:b/>
          <w:sz w:val="22"/>
          <w:szCs w:val="22"/>
          <w:lang w:eastAsia="zh-CN"/>
        </w:rPr>
        <w:t>Random access procedure in SBFD symbols is supported for all the existing RACH trigger events</w:t>
      </w:r>
      <w:r w:rsidR="00192458">
        <w:rPr>
          <w:rFonts w:eastAsia="DengXian"/>
          <w:b/>
          <w:sz w:val="22"/>
          <w:szCs w:val="22"/>
          <w:lang w:eastAsia="zh-CN"/>
        </w:rPr>
        <w:t>"</w:t>
      </w:r>
      <w:r w:rsidRPr="00A61ACD">
        <w:rPr>
          <w:rFonts w:eastAsia="DengXian"/>
          <w:b/>
          <w:sz w:val="22"/>
          <w:szCs w:val="22"/>
          <w:lang w:eastAsia="zh-CN"/>
        </w:rPr>
        <w:t>.</w:t>
      </w:r>
    </w:p>
    <w:p w14:paraId="0B94BA03" w14:textId="00FC8026" w:rsidR="00ED0790" w:rsidRPr="00A61ACD" w:rsidRDefault="00ED0790" w:rsidP="00ED0790">
      <w:pPr>
        <w:rPr>
          <w:rFonts w:eastAsia="DengXian"/>
          <w:b/>
          <w:sz w:val="22"/>
          <w:szCs w:val="22"/>
          <w:lang w:eastAsia="zh-CN"/>
        </w:rPr>
      </w:pPr>
      <w:r w:rsidRPr="00A61ACD">
        <w:rPr>
          <w:rFonts w:eastAsia="DengXian"/>
          <w:b/>
          <w:sz w:val="22"/>
          <w:szCs w:val="22"/>
          <w:lang w:eastAsia="zh-CN"/>
        </w:rPr>
        <w:t>P</w:t>
      </w:r>
      <w:r w:rsidRPr="00A61ACD">
        <w:rPr>
          <w:rFonts w:eastAsia="DengXian" w:hint="eastAsia"/>
          <w:b/>
          <w:sz w:val="22"/>
          <w:szCs w:val="22"/>
          <w:lang w:eastAsia="zh-CN"/>
        </w:rPr>
        <w:t>roposa</w:t>
      </w:r>
      <w:r w:rsidRPr="00A61ACD">
        <w:rPr>
          <w:rFonts w:eastAsia="DengXian"/>
          <w:b/>
          <w:sz w:val="22"/>
          <w:szCs w:val="22"/>
          <w:lang w:eastAsia="zh-CN"/>
        </w:rPr>
        <w:t xml:space="preserve">l 2: </w:t>
      </w:r>
      <w:r w:rsidR="00555B21" w:rsidRPr="00ED0790">
        <w:rPr>
          <w:rFonts w:eastAsia="DengXian"/>
          <w:b/>
          <w:sz w:val="22"/>
          <w:szCs w:val="22"/>
          <w:lang w:eastAsia="zh-CN"/>
        </w:rPr>
        <w:t xml:space="preserve">Define </w:t>
      </w:r>
      <w:r w:rsidR="00555B21">
        <w:rPr>
          <w:rFonts w:eastAsia="DengXian"/>
          <w:b/>
          <w:sz w:val="22"/>
          <w:szCs w:val="22"/>
          <w:lang w:eastAsia="zh-CN"/>
        </w:rPr>
        <w:t xml:space="preserve">supporting </w:t>
      </w:r>
      <w:r w:rsidR="00555B21" w:rsidRPr="00ED0790">
        <w:rPr>
          <w:rFonts w:eastAsia="DengXian"/>
          <w:b/>
          <w:sz w:val="22"/>
          <w:szCs w:val="22"/>
          <w:lang w:eastAsia="zh-CN"/>
        </w:rPr>
        <w:t xml:space="preserve">the RACH configuration Option 1 </w:t>
      </w:r>
      <w:r w:rsidR="00555B21">
        <w:rPr>
          <w:rFonts w:eastAsia="DengXian"/>
          <w:b/>
          <w:sz w:val="22"/>
          <w:szCs w:val="22"/>
          <w:lang w:eastAsia="zh-CN"/>
        </w:rPr>
        <w:t>a</w:t>
      </w:r>
      <w:r w:rsidR="00555B21" w:rsidRPr="00ED0790">
        <w:rPr>
          <w:rFonts w:eastAsia="DengXian"/>
          <w:b/>
          <w:sz w:val="22"/>
          <w:szCs w:val="22"/>
          <w:lang w:eastAsia="zh-CN"/>
        </w:rPr>
        <w:t xml:space="preserve">s the default </w:t>
      </w:r>
      <w:r w:rsidR="00555B21">
        <w:rPr>
          <w:rFonts w:eastAsia="DengXian"/>
          <w:b/>
          <w:sz w:val="22"/>
          <w:szCs w:val="22"/>
          <w:lang w:eastAsia="zh-CN"/>
        </w:rPr>
        <w:t xml:space="preserve">UE </w:t>
      </w:r>
      <w:r w:rsidR="00555B21" w:rsidRPr="00ED0790">
        <w:rPr>
          <w:rFonts w:eastAsia="DengXian"/>
          <w:b/>
          <w:sz w:val="22"/>
          <w:szCs w:val="22"/>
          <w:lang w:eastAsia="zh-CN"/>
        </w:rPr>
        <w:t>capability for perform</w:t>
      </w:r>
      <w:r w:rsidR="00555B21">
        <w:rPr>
          <w:rFonts w:eastAsia="DengXian"/>
          <w:b/>
          <w:sz w:val="22"/>
          <w:szCs w:val="22"/>
          <w:lang w:eastAsia="zh-CN"/>
        </w:rPr>
        <w:t>ing</w:t>
      </w:r>
      <w:r w:rsidR="00555B21" w:rsidRPr="00ED0790">
        <w:rPr>
          <w:rFonts w:eastAsia="DengXian"/>
          <w:b/>
          <w:sz w:val="22"/>
          <w:szCs w:val="22"/>
          <w:lang w:eastAsia="zh-CN"/>
        </w:rPr>
        <w:t xml:space="preserve"> RACH operation using SBFD resource</w:t>
      </w:r>
      <w:r w:rsidRPr="00A61ACD">
        <w:rPr>
          <w:rFonts w:eastAsia="DengXian"/>
          <w:b/>
          <w:sz w:val="22"/>
          <w:szCs w:val="22"/>
          <w:lang w:eastAsia="zh-CN"/>
        </w:rPr>
        <w:t>.</w:t>
      </w:r>
    </w:p>
    <w:p w14:paraId="63B0C826" w14:textId="77777777" w:rsidR="00ED0790" w:rsidRPr="00A61ACD" w:rsidRDefault="00ED0790" w:rsidP="00ED0790">
      <w:pPr>
        <w:rPr>
          <w:rFonts w:eastAsia="DengXian"/>
          <w:b/>
          <w:sz w:val="22"/>
          <w:szCs w:val="22"/>
          <w:lang w:eastAsia="zh-CN"/>
        </w:rPr>
      </w:pPr>
      <w:r w:rsidRPr="00A61ACD">
        <w:rPr>
          <w:rFonts w:eastAsia="DengXian" w:hint="eastAsia"/>
          <w:b/>
          <w:sz w:val="22"/>
          <w:szCs w:val="22"/>
          <w:lang w:eastAsia="zh-CN"/>
        </w:rPr>
        <w:t>P</w:t>
      </w:r>
      <w:r w:rsidRPr="00A61ACD">
        <w:rPr>
          <w:rFonts w:eastAsia="DengXian"/>
          <w:b/>
          <w:sz w:val="22"/>
          <w:szCs w:val="22"/>
          <w:lang w:eastAsia="zh-CN"/>
        </w:rPr>
        <w:t xml:space="preserve">roposal 3: RAN2 to discuss the UE behaviour when the gNB enables two </w:t>
      </w:r>
      <w:r w:rsidRPr="00A61ACD">
        <w:rPr>
          <w:rFonts w:eastAsia="DengXian" w:hint="eastAsia"/>
          <w:b/>
          <w:sz w:val="22"/>
          <w:szCs w:val="22"/>
          <w:lang w:eastAsia="zh-CN"/>
        </w:rPr>
        <w:t>RACH</w:t>
      </w:r>
      <w:r w:rsidRPr="00A61ACD">
        <w:rPr>
          <w:rFonts w:eastAsia="DengXian"/>
          <w:b/>
          <w:sz w:val="22"/>
          <w:szCs w:val="22"/>
          <w:lang w:eastAsia="zh-CN"/>
        </w:rPr>
        <w:t xml:space="preserve"> </w:t>
      </w:r>
      <w:r w:rsidRPr="00A61ACD">
        <w:rPr>
          <w:rFonts w:eastAsia="DengXian" w:hint="eastAsia"/>
          <w:b/>
          <w:sz w:val="22"/>
          <w:szCs w:val="22"/>
          <w:lang w:eastAsia="zh-CN"/>
        </w:rPr>
        <w:t>configuration</w:t>
      </w:r>
      <w:r w:rsidRPr="00A61ACD">
        <w:rPr>
          <w:rFonts w:eastAsia="DengXian"/>
          <w:b/>
          <w:sz w:val="22"/>
          <w:szCs w:val="22"/>
          <w:lang w:eastAsia="zh-CN"/>
        </w:rPr>
        <w:t xml:space="preserve"> options simultaneously.</w:t>
      </w:r>
    </w:p>
    <w:p w14:paraId="0FFB57D4" w14:textId="154C3394" w:rsidR="00ED0790" w:rsidRPr="00A61ACD" w:rsidRDefault="00ED0790" w:rsidP="00ED0790">
      <w:pPr>
        <w:textAlignment w:val="auto"/>
        <w:rPr>
          <w:rFonts w:eastAsia="DengXian"/>
          <w:b/>
          <w:sz w:val="22"/>
          <w:szCs w:val="22"/>
          <w:lang w:eastAsia="zh-CN"/>
        </w:rPr>
      </w:pPr>
      <w:r w:rsidRPr="00A61ACD">
        <w:rPr>
          <w:rFonts w:eastAsia="DengXian"/>
          <w:b/>
          <w:sz w:val="22"/>
          <w:szCs w:val="22"/>
          <w:lang w:eastAsia="zh-CN"/>
        </w:rPr>
        <w:t xml:space="preserve">Proposal 4: </w:t>
      </w:r>
      <w:r w:rsidR="00192458">
        <w:rPr>
          <w:rFonts w:eastAsia="DengXian"/>
          <w:b/>
          <w:sz w:val="22"/>
          <w:szCs w:val="22"/>
          <w:lang w:eastAsia="zh-CN"/>
        </w:rPr>
        <w:t xml:space="preserve">For the </w:t>
      </w:r>
      <w:r w:rsidR="00192458" w:rsidRPr="00ED0790">
        <w:rPr>
          <w:rFonts w:eastAsia="DengXian"/>
          <w:b/>
          <w:sz w:val="22"/>
          <w:szCs w:val="22"/>
          <w:lang w:eastAsia="zh-CN"/>
        </w:rPr>
        <w:t>initial PRACH resource selection</w:t>
      </w:r>
      <w:r w:rsidR="00192458">
        <w:rPr>
          <w:rFonts w:eastAsia="DengXian"/>
          <w:b/>
          <w:sz w:val="22"/>
          <w:szCs w:val="22"/>
          <w:lang w:eastAsia="zh-CN"/>
        </w:rPr>
        <w:t>,</w:t>
      </w:r>
      <w:r w:rsidR="00192458" w:rsidRPr="00ED0790">
        <w:rPr>
          <w:rFonts w:eastAsia="DengXian"/>
          <w:b/>
          <w:sz w:val="22"/>
          <w:szCs w:val="22"/>
          <w:lang w:eastAsia="zh-CN"/>
        </w:rPr>
        <w:t xml:space="preserve"> RAN2 prefer</w:t>
      </w:r>
      <w:r w:rsidR="00192458">
        <w:rPr>
          <w:rFonts w:eastAsia="DengXian"/>
          <w:b/>
          <w:sz w:val="22"/>
          <w:szCs w:val="22"/>
          <w:lang w:eastAsia="zh-CN"/>
        </w:rPr>
        <w:t>s</w:t>
      </w:r>
      <w:r w:rsidR="00192458" w:rsidRPr="00ED0790">
        <w:rPr>
          <w:rFonts w:eastAsia="DengXian"/>
          <w:b/>
          <w:sz w:val="22"/>
          <w:szCs w:val="22"/>
          <w:lang w:eastAsia="zh-CN"/>
        </w:rPr>
        <w:t xml:space="preserve"> to select one type between legacy-ROs and additional-ROs based on certain specified/configured conditions/prioritizations </w:t>
      </w:r>
      <w:r w:rsidR="00192458" w:rsidRPr="00ED0790">
        <w:rPr>
          <w:rFonts w:eastAsia="DengXian" w:hint="eastAsia"/>
          <w:b/>
          <w:sz w:val="22"/>
          <w:szCs w:val="22"/>
          <w:lang w:eastAsia="zh-CN"/>
        </w:rPr>
        <w:t>by</w:t>
      </w:r>
      <w:r w:rsidR="00192458" w:rsidRPr="00ED0790">
        <w:rPr>
          <w:rFonts w:eastAsia="DengXian"/>
          <w:b/>
          <w:sz w:val="22"/>
          <w:szCs w:val="22"/>
          <w:lang w:eastAsia="zh-CN"/>
        </w:rPr>
        <w:t xml:space="preserve"> SBFD-aware UEs</w:t>
      </w:r>
      <w:r w:rsidRPr="00A61ACD">
        <w:rPr>
          <w:rFonts w:eastAsia="DengXian"/>
          <w:b/>
          <w:sz w:val="22"/>
          <w:szCs w:val="22"/>
          <w:lang w:eastAsia="zh-CN"/>
        </w:rPr>
        <w:t>.</w:t>
      </w:r>
    </w:p>
    <w:p w14:paraId="1BBB8775" w14:textId="379F2BAD" w:rsidR="008C4115" w:rsidRDefault="008C4115" w:rsidP="008C4115">
      <w:pPr>
        <w:textAlignment w:val="auto"/>
        <w:rPr>
          <w:rFonts w:eastAsia="DengXian"/>
          <w:b/>
          <w:sz w:val="22"/>
          <w:szCs w:val="22"/>
          <w:lang w:eastAsia="zh-CN"/>
        </w:rPr>
      </w:pPr>
      <w:r w:rsidRPr="004241C3">
        <w:rPr>
          <w:rFonts w:eastAsia="DengXian"/>
          <w:b/>
          <w:sz w:val="22"/>
          <w:szCs w:val="22"/>
          <w:lang w:eastAsia="zh-CN"/>
        </w:rPr>
        <w:t xml:space="preserve">Proposal </w:t>
      </w:r>
      <w:r>
        <w:rPr>
          <w:rFonts w:eastAsia="DengXian"/>
          <w:b/>
          <w:sz w:val="22"/>
          <w:szCs w:val="22"/>
          <w:lang w:eastAsia="zh-CN"/>
        </w:rPr>
        <w:t>5:</w:t>
      </w:r>
      <w:r w:rsidRPr="004241C3">
        <w:rPr>
          <w:rFonts w:eastAsia="DengXian"/>
          <w:b/>
          <w:sz w:val="22"/>
          <w:szCs w:val="22"/>
          <w:lang w:eastAsia="zh-CN"/>
        </w:rPr>
        <w:t xml:space="preserve"> </w:t>
      </w:r>
      <w:r w:rsidR="00192458">
        <w:rPr>
          <w:rFonts w:eastAsia="DengXian"/>
          <w:b/>
          <w:sz w:val="22"/>
          <w:szCs w:val="22"/>
          <w:lang w:eastAsia="zh-CN"/>
        </w:rPr>
        <w:t>Confirm that the UE is</w:t>
      </w:r>
      <w:r w:rsidR="00192458" w:rsidRPr="00242038">
        <w:rPr>
          <w:rFonts w:eastAsia="DengXian"/>
          <w:b/>
          <w:sz w:val="22"/>
          <w:szCs w:val="22"/>
          <w:lang w:eastAsia="zh-CN"/>
        </w:rPr>
        <w:t xml:space="preserve"> allowed to switch from the PRACH resources in SBFD symbols to the PRACH resources in non-SBFD symbol</w:t>
      </w:r>
      <w:r w:rsidR="00192458">
        <w:rPr>
          <w:rFonts w:eastAsia="DengXian"/>
          <w:b/>
          <w:sz w:val="22"/>
          <w:szCs w:val="22"/>
          <w:lang w:eastAsia="zh-CN"/>
        </w:rPr>
        <w:t xml:space="preserve">. FFS </w:t>
      </w:r>
      <w:r w:rsidR="00192458" w:rsidRPr="00192458">
        <w:rPr>
          <w:rFonts w:eastAsia="DengXian"/>
          <w:b/>
          <w:sz w:val="22"/>
          <w:szCs w:val="22"/>
          <w:lang w:eastAsia="zh-CN"/>
        </w:rPr>
        <w:t xml:space="preserve">switch from the PRACH resources in </w:t>
      </w:r>
      <w:r w:rsidR="00192458">
        <w:rPr>
          <w:rFonts w:eastAsia="DengXian"/>
          <w:b/>
          <w:sz w:val="22"/>
          <w:szCs w:val="22"/>
          <w:lang w:eastAsia="zh-CN"/>
        </w:rPr>
        <w:t>non-</w:t>
      </w:r>
      <w:r w:rsidR="00192458" w:rsidRPr="00192458">
        <w:rPr>
          <w:rFonts w:eastAsia="DengXian"/>
          <w:b/>
          <w:sz w:val="22"/>
          <w:szCs w:val="22"/>
          <w:lang w:eastAsia="zh-CN"/>
        </w:rPr>
        <w:t>SBFD symbols to the PRACH resources in SBFD symbols</w:t>
      </w:r>
      <w:r>
        <w:rPr>
          <w:rFonts w:eastAsia="DengXian"/>
          <w:b/>
          <w:sz w:val="22"/>
          <w:szCs w:val="22"/>
          <w:lang w:eastAsia="zh-CN"/>
        </w:rPr>
        <w:t>.</w:t>
      </w:r>
    </w:p>
    <w:p w14:paraId="04485DD6" w14:textId="5DD1FA21" w:rsidR="008C4115" w:rsidRPr="00ED0790" w:rsidRDefault="008C4115" w:rsidP="008C4115">
      <w:pPr>
        <w:textAlignment w:val="auto"/>
        <w:rPr>
          <w:rFonts w:eastAsia="DengXian"/>
          <w:b/>
          <w:sz w:val="22"/>
          <w:szCs w:val="22"/>
          <w:lang w:eastAsia="zh-CN"/>
        </w:rPr>
      </w:pPr>
      <w:r w:rsidRPr="00ED0790">
        <w:rPr>
          <w:rFonts w:eastAsia="SimSun"/>
          <w:b/>
          <w:bCs/>
          <w:sz w:val="22"/>
          <w:szCs w:val="22"/>
          <w:lang w:eastAsia="zh-CN"/>
        </w:rPr>
        <w:t xml:space="preserve">Proposal </w:t>
      </w:r>
      <w:r>
        <w:rPr>
          <w:rFonts w:eastAsia="SimSun"/>
          <w:b/>
          <w:bCs/>
          <w:sz w:val="22"/>
          <w:szCs w:val="22"/>
          <w:lang w:eastAsia="zh-CN"/>
        </w:rPr>
        <w:t>6</w:t>
      </w:r>
      <w:r w:rsidRPr="00ED0790">
        <w:rPr>
          <w:rFonts w:eastAsia="SimSun"/>
          <w:b/>
          <w:bCs/>
          <w:sz w:val="22"/>
          <w:szCs w:val="22"/>
          <w:lang w:eastAsia="zh-CN"/>
        </w:rPr>
        <w:t xml:space="preserve">: </w:t>
      </w:r>
      <w:r w:rsidR="00192458" w:rsidRPr="00192458">
        <w:rPr>
          <w:rFonts w:eastAsia="SimSun"/>
          <w:b/>
          <w:bCs/>
          <w:sz w:val="22"/>
          <w:szCs w:val="22"/>
          <w:lang w:eastAsia="zh-CN"/>
        </w:rPr>
        <w:t>For re-attempt PRACH resource selection, RAN2 prefers to support Option</w:t>
      </w:r>
      <w:r w:rsidR="008D1A6F">
        <w:rPr>
          <w:rFonts w:eastAsia="SimSun"/>
          <w:b/>
          <w:bCs/>
          <w:sz w:val="22"/>
          <w:szCs w:val="22"/>
          <w:lang w:eastAsia="zh-CN"/>
        </w:rPr>
        <w:t xml:space="preserve"> </w:t>
      </w:r>
      <w:r w:rsidR="00192458" w:rsidRPr="00192458">
        <w:rPr>
          <w:rFonts w:eastAsia="SimSun"/>
          <w:b/>
          <w:bCs/>
          <w:sz w:val="22"/>
          <w:szCs w:val="22"/>
          <w:lang w:eastAsia="zh-CN"/>
        </w:rPr>
        <w:t>2 that first use ROs of the same type as the earlier PRACH transmission for a certain number of times, and if certain conditions are met, then use ROs of the other type for the rest of the random access procedure</w:t>
      </w:r>
      <w:r w:rsidRPr="00ED0790">
        <w:rPr>
          <w:rFonts w:eastAsia="DengXian"/>
          <w:b/>
          <w:sz w:val="22"/>
          <w:szCs w:val="22"/>
          <w:lang w:eastAsia="zh-CN"/>
        </w:rPr>
        <w:t>.</w:t>
      </w:r>
    </w:p>
    <w:p w14:paraId="15D74459" w14:textId="60A02EE2" w:rsidR="008C4115" w:rsidRPr="00ED0790" w:rsidRDefault="008C4115" w:rsidP="008C4115">
      <w:pPr>
        <w:overflowPunct/>
        <w:snapToGrid w:val="0"/>
        <w:spacing w:after="120"/>
        <w:jc w:val="both"/>
        <w:textAlignment w:val="auto"/>
        <w:rPr>
          <w:rFonts w:eastAsia="SimSun"/>
          <w:b/>
          <w:bCs/>
          <w:sz w:val="22"/>
          <w:szCs w:val="22"/>
          <w:lang w:eastAsia="zh-CN"/>
        </w:rPr>
      </w:pPr>
      <w:r w:rsidRPr="00ED0790">
        <w:rPr>
          <w:rFonts w:eastAsia="SimSun"/>
          <w:b/>
          <w:bCs/>
          <w:sz w:val="22"/>
          <w:szCs w:val="22"/>
          <w:lang w:eastAsia="zh-CN"/>
        </w:rPr>
        <w:t xml:space="preserve">Proposal </w:t>
      </w:r>
      <w:r w:rsidR="00ED3DA7">
        <w:rPr>
          <w:rFonts w:eastAsia="SimSun"/>
          <w:b/>
          <w:bCs/>
          <w:sz w:val="22"/>
          <w:szCs w:val="22"/>
          <w:lang w:eastAsia="zh-CN"/>
        </w:rPr>
        <w:t>7</w:t>
      </w:r>
      <w:r w:rsidRPr="00ED0790">
        <w:rPr>
          <w:rFonts w:eastAsia="SimSun"/>
          <w:b/>
          <w:bCs/>
          <w:sz w:val="22"/>
          <w:szCs w:val="22"/>
          <w:lang w:eastAsia="zh-CN"/>
        </w:rPr>
        <w:t xml:space="preserve">: </w:t>
      </w:r>
      <w:r w:rsidR="007078DA" w:rsidRPr="007078DA">
        <w:rPr>
          <w:rFonts w:eastAsia="SimSun"/>
          <w:b/>
          <w:bCs/>
          <w:sz w:val="22"/>
          <w:szCs w:val="22"/>
          <w:lang w:eastAsia="zh-CN"/>
        </w:rPr>
        <w:t>There is no need to define SBFD as a new feature for early indication, i.e., there is no need to enhance the preamble partitioning mechanism for SBFD</w:t>
      </w:r>
      <w:r w:rsidRPr="00ED0790">
        <w:rPr>
          <w:rFonts w:eastAsia="SimSun" w:hint="eastAsia"/>
          <w:b/>
          <w:bCs/>
          <w:sz w:val="22"/>
          <w:szCs w:val="22"/>
          <w:lang w:eastAsia="zh-CN"/>
        </w:rPr>
        <w:t>.</w:t>
      </w:r>
    </w:p>
    <w:p w14:paraId="7E65D628" w14:textId="3FE29AF8" w:rsidR="008C4115" w:rsidRPr="00ED0790" w:rsidRDefault="008C4115" w:rsidP="008C4115">
      <w:pPr>
        <w:overflowPunct/>
        <w:snapToGrid w:val="0"/>
        <w:spacing w:after="120"/>
        <w:jc w:val="both"/>
        <w:textAlignment w:val="auto"/>
        <w:rPr>
          <w:rFonts w:eastAsia="SimSun"/>
          <w:b/>
          <w:bCs/>
          <w:sz w:val="22"/>
          <w:szCs w:val="22"/>
          <w:lang w:eastAsia="zh-CN"/>
        </w:rPr>
      </w:pPr>
      <w:r w:rsidRPr="00ED0790">
        <w:rPr>
          <w:rFonts w:eastAsia="SimSun" w:hint="eastAsia"/>
          <w:b/>
          <w:bCs/>
          <w:sz w:val="22"/>
          <w:szCs w:val="22"/>
          <w:lang w:eastAsia="zh-CN"/>
        </w:rPr>
        <w:t>Prop</w:t>
      </w:r>
      <w:r w:rsidRPr="00ED0790">
        <w:rPr>
          <w:rFonts w:eastAsia="SimSun"/>
          <w:b/>
          <w:bCs/>
          <w:sz w:val="22"/>
          <w:szCs w:val="22"/>
          <w:lang w:eastAsia="zh-CN"/>
        </w:rPr>
        <w:t xml:space="preserve">osal </w:t>
      </w:r>
      <w:r w:rsidR="00ED3DA7">
        <w:rPr>
          <w:rFonts w:eastAsia="SimSun"/>
          <w:b/>
          <w:bCs/>
          <w:sz w:val="22"/>
          <w:szCs w:val="22"/>
          <w:lang w:eastAsia="zh-CN"/>
        </w:rPr>
        <w:t>8</w:t>
      </w:r>
      <w:r w:rsidRPr="00ED0790">
        <w:rPr>
          <w:rFonts w:eastAsia="SimSun"/>
          <w:b/>
          <w:bCs/>
          <w:sz w:val="22"/>
          <w:szCs w:val="22"/>
          <w:lang w:eastAsia="zh-CN"/>
        </w:rPr>
        <w:t xml:space="preserve">: </w:t>
      </w:r>
      <w:r w:rsidR="007078DA" w:rsidRPr="007078DA">
        <w:rPr>
          <w:rFonts w:eastAsia="SimSun"/>
          <w:b/>
          <w:bCs/>
          <w:sz w:val="22"/>
          <w:szCs w:val="22"/>
          <w:lang w:eastAsia="zh-CN"/>
        </w:rPr>
        <w:t>Msg3 based early identification solution is supported</w:t>
      </w:r>
      <w:r w:rsidRPr="00ED0790">
        <w:rPr>
          <w:rFonts w:eastAsia="SimSun"/>
          <w:b/>
          <w:bCs/>
          <w:sz w:val="22"/>
          <w:szCs w:val="22"/>
          <w:lang w:eastAsia="zh-CN"/>
        </w:rPr>
        <w:t>.</w:t>
      </w:r>
    </w:p>
    <w:p w14:paraId="23D5B5D8" w14:textId="16B06E47" w:rsidR="008C4115" w:rsidRPr="00ED0790" w:rsidRDefault="008C4115" w:rsidP="008C4115">
      <w:pPr>
        <w:rPr>
          <w:b/>
          <w:sz w:val="22"/>
          <w:szCs w:val="22"/>
          <w:lang w:eastAsia="x-none"/>
        </w:rPr>
      </w:pPr>
      <w:r w:rsidRPr="00ED0790">
        <w:rPr>
          <w:rFonts w:eastAsia="DengXian" w:hint="eastAsia"/>
          <w:b/>
          <w:sz w:val="22"/>
          <w:szCs w:val="22"/>
          <w:lang w:eastAsia="zh-CN"/>
        </w:rPr>
        <w:t>P</w:t>
      </w:r>
      <w:r w:rsidRPr="00ED0790">
        <w:rPr>
          <w:rFonts w:eastAsia="DengXian"/>
          <w:b/>
          <w:sz w:val="22"/>
          <w:szCs w:val="22"/>
          <w:lang w:eastAsia="zh-CN"/>
        </w:rPr>
        <w:t xml:space="preserve">roposal </w:t>
      </w:r>
      <w:r w:rsidR="00ED3DA7">
        <w:rPr>
          <w:rFonts w:eastAsia="DengXian"/>
          <w:b/>
          <w:sz w:val="22"/>
          <w:szCs w:val="22"/>
          <w:lang w:eastAsia="zh-CN"/>
        </w:rPr>
        <w:t>9</w:t>
      </w:r>
      <w:r w:rsidRPr="00ED0790">
        <w:rPr>
          <w:rFonts w:eastAsia="DengXian"/>
          <w:b/>
          <w:sz w:val="22"/>
          <w:szCs w:val="22"/>
          <w:lang w:eastAsia="zh-CN"/>
        </w:rPr>
        <w:t xml:space="preserve">: </w:t>
      </w:r>
      <w:r w:rsidR="00D04631">
        <w:rPr>
          <w:rFonts w:eastAsia="DengXian"/>
          <w:b/>
          <w:sz w:val="22"/>
          <w:szCs w:val="22"/>
          <w:lang w:eastAsia="zh-CN"/>
        </w:rPr>
        <w:t>N</w:t>
      </w:r>
      <w:r w:rsidRPr="00ED0790">
        <w:rPr>
          <w:rFonts w:eastAsia="DengXian"/>
          <w:b/>
          <w:sz w:val="22"/>
          <w:szCs w:val="22"/>
          <w:lang w:eastAsia="zh-CN"/>
        </w:rPr>
        <w:t xml:space="preserve">o need to enhance the </w:t>
      </w:r>
      <w:r w:rsidRPr="00ED0790">
        <w:rPr>
          <w:b/>
          <w:sz w:val="22"/>
          <w:szCs w:val="22"/>
          <w:lang w:eastAsia="x-none"/>
        </w:rPr>
        <w:t>RA-RNTI formula for SBFD RACH configuration.</w:t>
      </w: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70F4C" w14:textId="77777777" w:rsidR="00F73F35" w:rsidRDefault="00F73F35">
      <w:pPr>
        <w:spacing w:after="0"/>
      </w:pPr>
      <w:r>
        <w:separator/>
      </w:r>
    </w:p>
  </w:endnote>
  <w:endnote w:type="continuationSeparator" w:id="0">
    <w:p w14:paraId="32FF63FD" w14:textId="77777777" w:rsidR="00F73F35" w:rsidRDefault="00F73F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57D68" w14:textId="77777777" w:rsidR="00F73F35" w:rsidRDefault="00F73F35">
      <w:pPr>
        <w:spacing w:after="0"/>
      </w:pPr>
      <w:r>
        <w:separator/>
      </w:r>
    </w:p>
  </w:footnote>
  <w:footnote w:type="continuationSeparator" w:id="0">
    <w:p w14:paraId="27373000" w14:textId="77777777" w:rsidR="00F73F35" w:rsidRDefault="00F73F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2"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4"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3"/>
  </w:num>
  <w:num w:numId="2">
    <w:abstractNumId w:val="6"/>
  </w:num>
  <w:num w:numId="3">
    <w:abstractNumId w:val="18"/>
  </w:num>
  <w:num w:numId="4">
    <w:abstractNumId w:val="17"/>
  </w:num>
  <w:num w:numId="5">
    <w:abstractNumId w:val="10"/>
  </w:num>
  <w:num w:numId="6">
    <w:abstractNumId w:val="1"/>
  </w:num>
  <w:num w:numId="7">
    <w:abstractNumId w:val="21"/>
  </w:num>
  <w:num w:numId="8">
    <w:abstractNumId w:val="12"/>
  </w:num>
  <w:num w:numId="9">
    <w:abstractNumId w:val="20"/>
  </w:num>
  <w:num w:numId="10">
    <w:abstractNumId w:val="13"/>
  </w:num>
  <w:num w:numId="11">
    <w:abstractNumId w:val="8"/>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21"/>
  </w:num>
  <w:num w:numId="17">
    <w:abstractNumId w:val="21"/>
  </w:num>
  <w:num w:numId="18">
    <w:abstractNumId w:val="21"/>
  </w:num>
  <w:num w:numId="19">
    <w:abstractNumId w:val="21"/>
  </w:num>
  <w:num w:numId="20">
    <w:abstractNumId w:val="19"/>
  </w:num>
  <w:num w:numId="21">
    <w:abstractNumId w:val="22"/>
  </w:num>
  <w:num w:numId="22">
    <w:abstractNumId w:val="14"/>
  </w:num>
  <w:num w:numId="23">
    <w:abstractNumId w:val="24"/>
  </w:num>
  <w:num w:numId="24">
    <w:abstractNumId w:val="3"/>
  </w:num>
  <w:num w:numId="25">
    <w:abstractNumId w:val="4"/>
  </w:num>
  <w:num w:numId="26">
    <w:abstractNumId w:val="9"/>
  </w:num>
  <w:num w:numId="27">
    <w:abstractNumId w:val="5"/>
  </w:num>
  <w:num w:numId="28">
    <w:abstractNumId w:val="15"/>
  </w:num>
  <w:num w:numId="29">
    <w:abstractNumId w:val="25"/>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597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FA7"/>
    <w:rsid w:val="00032791"/>
    <w:rsid w:val="00033397"/>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1BB9"/>
    <w:rsid w:val="00081C5D"/>
    <w:rsid w:val="00082429"/>
    <w:rsid w:val="00082AE8"/>
    <w:rsid w:val="00082EA6"/>
    <w:rsid w:val="00082EE5"/>
    <w:rsid w:val="00083D3F"/>
    <w:rsid w:val="000850DB"/>
    <w:rsid w:val="0008527C"/>
    <w:rsid w:val="00086838"/>
    <w:rsid w:val="00087542"/>
    <w:rsid w:val="00087B32"/>
    <w:rsid w:val="00090A3B"/>
    <w:rsid w:val="000913CB"/>
    <w:rsid w:val="00092386"/>
    <w:rsid w:val="00092B5D"/>
    <w:rsid w:val="00092F12"/>
    <w:rsid w:val="00093D5D"/>
    <w:rsid w:val="00095499"/>
    <w:rsid w:val="00095585"/>
    <w:rsid w:val="00095DF0"/>
    <w:rsid w:val="00096237"/>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2B35"/>
    <w:rsid w:val="000C318E"/>
    <w:rsid w:val="000C3ABE"/>
    <w:rsid w:val="000C3E51"/>
    <w:rsid w:val="000C444F"/>
    <w:rsid w:val="000C44DF"/>
    <w:rsid w:val="000C4982"/>
    <w:rsid w:val="000C49E6"/>
    <w:rsid w:val="000C4F21"/>
    <w:rsid w:val="000C7316"/>
    <w:rsid w:val="000D0AEC"/>
    <w:rsid w:val="000D138D"/>
    <w:rsid w:val="000D2EAC"/>
    <w:rsid w:val="000D3F6D"/>
    <w:rsid w:val="000D434E"/>
    <w:rsid w:val="000D45B0"/>
    <w:rsid w:val="000D4BCF"/>
    <w:rsid w:val="000D58AB"/>
    <w:rsid w:val="000D5B51"/>
    <w:rsid w:val="000D5D09"/>
    <w:rsid w:val="000D6F3A"/>
    <w:rsid w:val="000D76D9"/>
    <w:rsid w:val="000D7767"/>
    <w:rsid w:val="000E06A9"/>
    <w:rsid w:val="000E06B7"/>
    <w:rsid w:val="000E0733"/>
    <w:rsid w:val="000E0C49"/>
    <w:rsid w:val="000E2858"/>
    <w:rsid w:val="000E2940"/>
    <w:rsid w:val="000E4210"/>
    <w:rsid w:val="000E4866"/>
    <w:rsid w:val="000E5206"/>
    <w:rsid w:val="000E54AF"/>
    <w:rsid w:val="000E5A20"/>
    <w:rsid w:val="000E698B"/>
    <w:rsid w:val="000E708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7133"/>
    <w:rsid w:val="00117848"/>
    <w:rsid w:val="00117D80"/>
    <w:rsid w:val="00120083"/>
    <w:rsid w:val="00120432"/>
    <w:rsid w:val="001209D1"/>
    <w:rsid w:val="00120C04"/>
    <w:rsid w:val="001235FA"/>
    <w:rsid w:val="00123A21"/>
    <w:rsid w:val="00123D33"/>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B94"/>
    <w:rsid w:val="00143760"/>
    <w:rsid w:val="00143E2F"/>
    <w:rsid w:val="00144592"/>
    <w:rsid w:val="0014473D"/>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905D3"/>
    <w:rsid w:val="001906B3"/>
    <w:rsid w:val="0019097A"/>
    <w:rsid w:val="0019101B"/>
    <w:rsid w:val="001911A2"/>
    <w:rsid w:val="001912B1"/>
    <w:rsid w:val="001915C8"/>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40D6"/>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C07CA"/>
    <w:rsid w:val="001C0926"/>
    <w:rsid w:val="001C14C3"/>
    <w:rsid w:val="001C17A5"/>
    <w:rsid w:val="001C1AC7"/>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631"/>
    <w:rsid w:val="001E6EDC"/>
    <w:rsid w:val="001F03CF"/>
    <w:rsid w:val="001F1042"/>
    <w:rsid w:val="001F168B"/>
    <w:rsid w:val="001F25B2"/>
    <w:rsid w:val="001F3ABC"/>
    <w:rsid w:val="001F3B9C"/>
    <w:rsid w:val="001F3D41"/>
    <w:rsid w:val="001F4504"/>
    <w:rsid w:val="001F569A"/>
    <w:rsid w:val="001F5CCE"/>
    <w:rsid w:val="001F61AD"/>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31B4"/>
    <w:rsid w:val="00224556"/>
    <w:rsid w:val="002246AE"/>
    <w:rsid w:val="00224B34"/>
    <w:rsid w:val="00224DF4"/>
    <w:rsid w:val="00224F6B"/>
    <w:rsid w:val="002250B2"/>
    <w:rsid w:val="002254B1"/>
    <w:rsid w:val="00227187"/>
    <w:rsid w:val="0022760C"/>
    <w:rsid w:val="0022777B"/>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0F6A"/>
    <w:rsid w:val="00261186"/>
    <w:rsid w:val="002616F9"/>
    <w:rsid w:val="0026199B"/>
    <w:rsid w:val="00261F28"/>
    <w:rsid w:val="0026244A"/>
    <w:rsid w:val="002625BA"/>
    <w:rsid w:val="00262A2A"/>
    <w:rsid w:val="00262AC2"/>
    <w:rsid w:val="00262EBE"/>
    <w:rsid w:val="00263606"/>
    <w:rsid w:val="002643FB"/>
    <w:rsid w:val="00264C40"/>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320F"/>
    <w:rsid w:val="00284A44"/>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260"/>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3574"/>
    <w:rsid w:val="002E3B61"/>
    <w:rsid w:val="002E3F2D"/>
    <w:rsid w:val="002E59EB"/>
    <w:rsid w:val="002E64E4"/>
    <w:rsid w:val="002E661B"/>
    <w:rsid w:val="002E713F"/>
    <w:rsid w:val="002F01EE"/>
    <w:rsid w:val="002F06E8"/>
    <w:rsid w:val="002F1077"/>
    <w:rsid w:val="002F3A2A"/>
    <w:rsid w:val="002F3ED8"/>
    <w:rsid w:val="002F4AB3"/>
    <w:rsid w:val="002F4B4B"/>
    <w:rsid w:val="002F4F40"/>
    <w:rsid w:val="002F59F3"/>
    <w:rsid w:val="002F6AE9"/>
    <w:rsid w:val="002F7318"/>
    <w:rsid w:val="002F75CC"/>
    <w:rsid w:val="002F7A11"/>
    <w:rsid w:val="002F7A1B"/>
    <w:rsid w:val="0030039B"/>
    <w:rsid w:val="00303F98"/>
    <w:rsid w:val="00304E85"/>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72DC"/>
    <w:rsid w:val="00317624"/>
    <w:rsid w:val="00317BA9"/>
    <w:rsid w:val="00317E2A"/>
    <w:rsid w:val="00321022"/>
    <w:rsid w:val="003217A3"/>
    <w:rsid w:val="00322B4F"/>
    <w:rsid w:val="00323705"/>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8EF"/>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407D"/>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A91"/>
    <w:rsid w:val="00402120"/>
    <w:rsid w:val="004025A2"/>
    <w:rsid w:val="0040290C"/>
    <w:rsid w:val="00402B6E"/>
    <w:rsid w:val="004032B8"/>
    <w:rsid w:val="00403822"/>
    <w:rsid w:val="00403970"/>
    <w:rsid w:val="00404A5D"/>
    <w:rsid w:val="00404B4D"/>
    <w:rsid w:val="00405D74"/>
    <w:rsid w:val="004063DD"/>
    <w:rsid w:val="00406A27"/>
    <w:rsid w:val="00406CBE"/>
    <w:rsid w:val="00407694"/>
    <w:rsid w:val="00411311"/>
    <w:rsid w:val="00411627"/>
    <w:rsid w:val="00411F9A"/>
    <w:rsid w:val="00412062"/>
    <w:rsid w:val="004129F4"/>
    <w:rsid w:val="00413153"/>
    <w:rsid w:val="004131B7"/>
    <w:rsid w:val="00413534"/>
    <w:rsid w:val="00413803"/>
    <w:rsid w:val="00414CE7"/>
    <w:rsid w:val="00415206"/>
    <w:rsid w:val="00415587"/>
    <w:rsid w:val="00415B82"/>
    <w:rsid w:val="00416D92"/>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357"/>
    <w:rsid w:val="00437BCD"/>
    <w:rsid w:val="00437EE1"/>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23BE"/>
    <w:rsid w:val="00454751"/>
    <w:rsid w:val="004555F4"/>
    <w:rsid w:val="00455C33"/>
    <w:rsid w:val="00455FED"/>
    <w:rsid w:val="00456453"/>
    <w:rsid w:val="00457E34"/>
    <w:rsid w:val="00461426"/>
    <w:rsid w:val="00462123"/>
    <w:rsid w:val="00463076"/>
    <w:rsid w:val="00463E45"/>
    <w:rsid w:val="00463E98"/>
    <w:rsid w:val="004650D1"/>
    <w:rsid w:val="004658FD"/>
    <w:rsid w:val="004666CA"/>
    <w:rsid w:val="00466A2C"/>
    <w:rsid w:val="004677E0"/>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902DF"/>
    <w:rsid w:val="004911A3"/>
    <w:rsid w:val="004922B1"/>
    <w:rsid w:val="00492829"/>
    <w:rsid w:val="00492B2F"/>
    <w:rsid w:val="004933C2"/>
    <w:rsid w:val="00493DB8"/>
    <w:rsid w:val="00493DDB"/>
    <w:rsid w:val="00494097"/>
    <w:rsid w:val="00494C9D"/>
    <w:rsid w:val="00494F22"/>
    <w:rsid w:val="00495CF5"/>
    <w:rsid w:val="00495D91"/>
    <w:rsid w:val="00496C88"/>
    <w:rsid w:val="00497304"/>
    <w:rsid w:val="00497F2E"/>
    <w:rsid w:val="004A0F00"/>
    <w:rsid w:val="004A1A8D"/>
    <w:rsid w:val="004A1ADD"/>
    <w:rsid w:val="004A1FCE"/>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33D4"/>
    <w:rsid w:val="004F33DF"/>
    <w:rsid w:val="004F496D"/>
    <w:rsid w:val="004F4FEE"/>
    <w:rsid w:val="004F523A"/>
    <w:rsid w:val="004F6361"/>
    <w:rsid w:val="004F690D"/>
    <w:rsid w:val="004F7508"/>
    <w:rsid w:val="004F7844"/>
    <w:rsid w:val="0050013D"/>
    <w:rsid w:val="00500170"/>
    <w:rsid w:val="005005C2"/>
    <w:rsid w:val="005005E3"/>
    <w:rsid w:val="00501E8D"/>
    <w:rsid w:val="005020AF"/>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45A3"/>
    <w:rsid w:val="00514829"/>
    <w:rsid w:val="00516720"/>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24D2"/>
    <w:rsid w:val="00542CF1"/>
    <w:rsid w:val="00543E6C"/>
    <w:rsid w:val="0054408B"/>
    <w:rsid w:val="005441BA"/>
    <w:rsid w:val="00545ADB"/>
    <w:rsid w:val="00545B39"/>
    <w:rsid w:val="005467DF"/>
    <w:rsid w:val="005468DA"/>
    <w:rsid w:val="00546F35"/>
    <w:rsid w:val="00547674"/>
    <w:rsid w:val="005500AC"/>
    <w:rsid w:val="0055066B"/>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29B9"/>
    <w:rsid w:val="005A2A00"/>
    <w:rsid w:val="005A4423"/>
    <w:rsid w:val="005A469F"/>
    <w:rsid w:val="005A4BB5"/>
    <w:rsid w:val="005A52E0"/>
    <w:rsid w:val="005A626B"/>
    <w:rsid w:val="005A6796"/>
    <w:rsid w:val="005A7867"/>
    <w:rsid w:val="005A7BFC"/>
    <w:rsid w:val="005B019F"/>
    <w:rsid w:val="005B03F0"/>
    <w:rsid w:val="005B0EA1"/>
    <w:rsid w:val="005B1B39"/>
    <w:rsid w:val="005B1C44"/>
    <w:rsid w:val="005B21DB"/>
    <w:rsid w:val="005B2550"/>
    <w:rsid w:val="005B26D8"/>
    <w:rsid w:val="005B2953"/>
    <w:rsid w:val="005B3441"/>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966"/>
    <w:rsid w:val="005C6DBB"/>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DB1"/>
    <w:rsid w:val="005E0465"/>
    <w:rsid w:val="005E04EB"/>
    <w:rsid w:val="005E0C4E"/>
    <w:rsid w:val="005E124A"/>
    <w:rsid w:val="005E1F4F"/>
    <w:rsid w:val="005E241E"/>
    <w:rsid w:val="005E2582"/>
    <w:rsid w:val="005E25CD"/>
    <w:rsid w:val="005E2B8E"/>
    <w:rsid w:val="005E2E6D"/>
    <w:rsid w:val="005E3C38"/>
    <w:rsid w:val="005E3C85"/>
    <w:rsid w:val="005E414B"/>
    <w:rsid w:val="005E501B"/>
    <w:rsid w:val="005E521B"/>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BDD"/>
    <w:rsid w:val="005F5093"/>
    <w:rsid w:val="005F5869"/>
    <w:rsid w:val="005F60CF"/>
    <w:rsid w:val="005F61D5"/>
    <w:rsid w:val="005F64B3"/>
    <w:rsid w:val="005F7170"/>
    <w:rsid w:val="005F7519"/>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29EB"/>
    <w:rsid w:val="00652B5F"/>
    <w:rsid w:val="00652BED"/>
    <w:rsid w:val="0065347E"/>
    <w:rsid w:val="00653833"/>
    <w:rsid w:val="00653CBA"/>
    <w:rsid w:val="00654346"/>
    <w:rsid w:val="006544D2"/>
    <w:rsid w:val="00655289"/>
    <w:rsid w:val="0065588C"/>
    <w:rsid w:val="006565F7"/>
    <w:rsid w:val="006567DB"/>
    <w:rsid w:val="0065759A"/>
    <w:rsid w:val="0066055F"/>
    <w:rsid w:val="00660F1D"/>
    <w:rsid w:val="00661C44"/>
    <w:rsid w:val="00662013"/>
    <w:rsid w:val="006653CB"/>
    <w:rsid w:val="00665665"/>
    <w:rsid w:val="00665AB1"/>
    <w:rsid w:val="00665B62"/>
    <w:rsid w:val="0066709E"/>
    <w:rsid w:val="00667A2F"/>
    <w:rsid w:val="00667E1E"/>
    <w:rsid w:val="00670B9A"/>
    <w:rsid w:val="006712C3"/>
    <w:rsid w:val="00672350"/>
    <w:rsid w:val="0067273D"/>
    <w:rsid w:val="00672ADB"/>
    <w:rsid w:val="00674521"/>
    <w:rsid w:val="006762AF"/>
    <w:rsid w:val="006765A8"/>
    <w:rsid w:val="00677368"/>
    <w:rsid w:val="0067750D"/>
    <w:rsid w:val="00677A74"/>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C5D"/>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E8C"/>
    <w:rsid w:val="0070239C"/>
    <w:rsid w:val="007025DC"/>
    <w:rsid w:val="0070428F"/>
    <w:rsid w:val="0070436B"/>
    <w:rsid w:val="00704E96"/>
    <w:rsid w:val="00705D16"/>
    <w:rsid w:val="00705F5E"/>
    <w:rsid w:val="007067FD"/>
    <w:rsid w:val="00706E11"/>
    <w:rsid w:val="00706F5A"/>
    <w:rsid w:val="007078DA"/>
    <w:rsid w:val="00710E71"/>
    <w:rsid w:val="0071179A"/>
    <w:rsid w:val="0071180D"/>
    <w:rsid w:val="00711A14"/>
    <w:rsid w:val="00712813"/>
    <w:rsid w:val="007130AB"/>
    <w:rsid w:val="00713809"/>
    <w:rsid w:val="00713E65"/>
    <w:rsid w:val="00714147"/>
    <w:rsid w:val="00714D68"/>
    <w:rsid w:val="00715298"/>
    <w:rsid w:val="0071599B"/>
    <w:rsid w:val="00716B62"/>
    <w:rsid w:val="00716F79"/>
    <w:rsid w:val="00717056"/>
    <w:rsid w:val="0071720C"/>
    <w:rsid w:val="0071789E"/>
    <w:rsid w:val="00717D58"/>
    <w:rsid w:val="00720A16"/>
    <w:rsid w:val="00720D89"/>
    <w:rsid w:val="00721882"/>
    <w:rsid w:val="00721C70"/>
    <w:rsid w:val="00721DAF"/>
    <w:rsid w:val="00722342"/>
    <w:rsid w:val="007223BD"/>
    <w:rsid w:val="00722A37"/>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3475"/>
    <w:rsid w:val="00733497"/>
    <w:rsid w:val="00733C92"/>
    <w:rsid w:val="00734471"/>
    <w:rsid w:val="0073493B"/>
    <w:rsid w:val="00734A5B"/>
    <w:rsid w:val="00734A9E"/>
    <w:rsid w:val="00734E4F"/>
    <w:rsid w:val="00734E7C"/>
    <w:rsid w:val="00735461"/>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B7E"/>
    <w:rsid w:val="00782E23"/>
    <w:rsid w:val="00783A6A"/>
    <w:rsid w:val="007842DA"/>
    <w:rsid w:val="0078491C"/>
    <w:rsid w:val="00784943"/>
    <w:rsid w:val="00786057"/>
    <w:rsid w:val="0078746F"/>
    <w:rsid w:val="00787A7E"/>
    <w:rsid w:val="007905AC"/>
    <w:rsid w:val="0079146D"/>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370"/>
    <w:rsid w:val="007B547A"/>
    <w:rsid w:val="007B603F"/>
    <w:rsid w:val="007B684D"/>
    <w:rsid w:val="007B6BA5"/>
    <w:rsid w:val="007B7B72"/>
    <w:rsid w:val="007C0237"/>
    <w:rsid w:val="007C0D09"/>
    <w:rsid w:val="007C19C5"/>
    <w:rsid w:val="007C273C"/>
    <w:rsid w:val="007C2885"/>
    <w:rsid w:val="007C2E91"/>
    <w:rsid w:val="007C2E98"/>
    <w:rsid w:val="007C306F"/>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232F"/>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909"/>
    <w:rsid w:val="008365FB"/>
    <w:rsid w:val="008373DE"/>
    <w:rsid w:val="0083768C"/>
    <w:rsid w:val="00837A3F"/>
    <w:rsid w:val="00837C54"/>
    <w:rsid w:val="0084048D"/>
    <w:rsid w:val="00840D6D"/>
    <w:rsid w:val="00841962"/>
    <w:rsid w:val="00841D7B"/>
    <w:rsid w:val="00842245"/>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21AF"/>
    <w:rsid w:val="00854477"/>
    <w:rsid w:val="008546F6"/>
    <w:rsid w:val="00854E13"/>
    <w:rsid w:val="00855574"/>
    <w:rsid w:val="00856178"/>
    <w:rsid w:val="00856426"/>
    <w:rsid w:val="00857149"/>
    <w:rsid w:val="00857419"/>
    <w:rsid w:val="008574AA"/>
    <w:rsid w:val="00857E5D"/>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6DC"/>
    <w:rsid w:val="008737F7"/>
    <w:rsid w:val="00873BFF"/>
    <w:rsid w:val="0087422B"/>
    <w:rsid w:val="008744CB"/>
    <w:rsid w:val="0087455C"/>
    <w:rsid w:val="00874D49"/>
    <w:rsid w:val="0087553F"/>
    <w:rsid w:val="008755EB"/>
    <w:rsid w:val="008760A9"/>
    <w:rsid w:val="008768CA"/>
    <w:rsid w:val="00876E9C"/>
    <w:rsid w:val="008772D0"/>
    <w:rsid w:val="00877872"/>
    <w:rsid w:val="0088060D"/>
    <w:rsid w:val="00880EE4"/>
    <w:rsid w:val="00881751"/>
    <w:rsid w:val="00882B7F"/>
    <w:rsid w:val="00882BFB"/>
    <w:rsid w:val="00883F8C"/>
    <w:rsid w:val="00884442"/>
    <w:rsid w:val="008854BB"/>
    <w:rsid w:val="0088551F"/>
    <w:rsid w:val="00885F6B"/>
    <w:rsid w:val="008865DC"/>
    <w:rsid w:val="008866B5"/>
    <w:rsid w:val="00886A98"/>
    <w:rsid w:val="00887347"/>
    <w:rsid w:val="00890431"/>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1A94"/>
    <w:rsid w:val="008A1C19"/>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522D"/>
    <w:rsid w:val="008E5586"/>
    <w:rsid w:val="008E633B"/>
    <w:rsid w:val="008E69FA"/>
    <w:rsid w:val="008E6D07"/>
    <w:rsid w:val="008E76F3"/>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3719"/>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2D1"/>
    <w:rsid w:val="0097771B"/>
    <w:rsid w:val="0097784F"/>
    <w:rsid w:val="00980000"/>
    <w:rsid w:val="0098062C"/>
    <w:rsid w:val="009807FC"/>
    <w:rsid w:val="009809B7"/>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523"/>
    <w:rsid w:val="009C0528"/>
    <w:rsid w:val="009C0760"/>
    <w:rsid w:val="009C0C3B"/>
    <w:rsid w:val="009C0FCC"/>
    <w:rsid w:val="009C143A"/>
    <w:rsid w:val="009C1B79"/>
    <w:rsid w:val="009C1C3F"/>
    <w:rsid w:val="009C2E93"/>
    <w:rsid w:val="009C4268"/>
    <w:rsid w:val="009C5196"/>
    <w:rsid w:val="009C551E"/>
    <w:rsid w:val="009C6396"/>
    <w:rsid w:val="009C675D"/>
    <w:rsid w:val="009C68A0"/>
    <w:rsid w:val="009C79E0"/>
    <w:rsid w:val="009D15A8"/>
    <w:rsid w:val="009D17AE"/>
    <w:rsid w:val="009D2AF8"/>
    <w:rsid w:val="009D30F9"/>
    <w:rsid w:val="009D377A"/>
    <w:rsid w:val="009D3969"/>
    <w:rsid w:val="009D3EF1"/>
    <w:rsid w:val="009D4438"/>
    <w:rsid w:val="009D491D"/>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303"/>
    <w:rsid w:val="009E75BF"/>
    <w:rsid w:val="009F1D6A"/>
    <w:rsid w:val="009F207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3099"/>
    <w:rsid w:val="00A0335F"/>
    <w:rsid w:val="00A033B3"/>
    <w:rsid w:val="00A045AF"/>
    <w:rsid w:val="00A051F8"/>
    <w:rsid w:val="00A055C5"/>
    <w:rsid w:val="00A05F7C"/>
    <w:rsid w:val="00A06D52"/>
    <w:rsid w:val="00A0742F"/>
    <w:rsid w:val="00A07BF3"/>
    <w:rsid w:val="00A07CB6"/>
    <w:rsid w:val="00A07FA0"/>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3E51"/>
    <w:rsid w:val="00A4455B"/>
    <w:rsid w:val="00A456B5"/>
    <w:rsid w:val="00A46E98"/>
    <w:rsid w:val="00A4769D"/>
    <w:rsid w:val="00A4772F"/>
    <w:rsid w:val="00A4782B"/>
    <w:rsid w:val="00A47B5A"/>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4531"/>
    <w:rsid w:val="00A6479C"/>
    <w:rsid w:val="00A65754"/>
    <w:rsid w:val="00A6780F"/>
    <w:rsid w:val="00A67E05"/>
    <w:rsid w:val="00A67F31"/>
    <w:rsid w:val="00A70776"/>
    <w:rsid w:val="00A71541"/>
    <w:rsid w:val="00A71A97"/>
    <w:rsid w:val="00A72A7F"/>
    <w:rsid w:val="00A72C3C"/>
    <w:rsid w:val="00A7533D"/>
    <w:rsid w:val="00A75B60"/>
    <w:rsid w:val="00A75F85"/>
    <w:rsid w:val="00A76C2E"/>
    <w:rsid w:val="00A801C1"/>
    <w:rsid w:val="00A8136A"/>
    <w:rsid w:val="00A82346"/>
    <w:rsid w:val="00A823C1"/>
    <w:rsid w:val="00A83665"/>
    <w:rsid w:val="00A8391D"/>
    <w:rsid w:val="00A83CEF"/>
    <w:rsid w:val="00A83D5D"/>
    <w:rsid w:val="00A84169"/>
    <w:rsid w:val="00A84A96"/>
    <w:rsid w:val="00A84C08"/>
    <w:rsid w:val="00A8513A"/>
    <w:rsid w:val="00A857A8"/>
    <w:rsid w:val="00A86FC4"/>
    <w:rsid w:val="00A9077A"/>
    <w:rsid w:val="00A90CB1"/>
    <w:rsid w:val="00A92FF5"/>
    <w:rsid w:val="00A940FD"/>
    <w:rsid w:val="00A94A4B"/>
    <w:rsid w:val="00A958EA"/>
    <w:rsid w:val="00A95CB5"/>
    <w:rsid w:val="00A96137"/>
    <w:rsid w:val="00A97364"/>
    <w:rsid w:val="00A9740D"/>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E1"/>
    <w:rsid w:val="00AC7A1D"/>
    <w:rsid w:val="00AD0175"/>
    <w:rsid w:val="00AD0C98"/>
    <w:rsid w:val="00AD1157"/>
    <w:rsid w:val="00AD1BF8"/>
    <w:rsid w:val="00AD1C20"/>
    <w:rsid w:val="00AD1C21"/>
    <w:rsid w:val="00AD28BC"/>
    <w:rsid w:val="00AD3004"/>
    <w:rsid w:val="00AD4197"/>
    <w:rsid w:val="00AD4680"/>
    <w:rsid w:val="00AD5179"/>
    <w:rsid w:val="00AD5712"/>
    <w:rsid w:val="00AD5CB6"/>
    <w:rsid w:val="00AD6A65"/>
    <w:rsid w:val="00AD6C3B"/>
    <w:rsid w:val="00AD6E4A"/>
    <w:rsid w:val="00AD7E32"/>
    <w:rsid w:val="00AE157C"/>
    <w:rsid w:val="00AE1A84"/>
    <w:rsid w:val="00AE32AE"/>
    <w:rsid w:val="00AE32D5"/>
    <w:rsid w:val="00AE3365"/>
    <w:rsid w:val="00AE3A44"/>
    <w:rsid w:val="00AE4726"/>
    <w:rsid w:val="00AE4995"/>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A96"/>
    <w:rsid w:val="00B42E96"/>
    <w:rsid w:val="00B445C8"/>
    <w:rsid w:val="00B445FF"/>
    <w:rsid w:val="00B45BAE"/>
    <w:rsid w:val="00B47589"/>
    <w:rsid w:val="00B477B3"/>
    <w:rsid w:val="00B4792E"/>
    <w:rsid w:val="00B47B13"/>
    <w:rsid w:val="00B47D61"/>
    <w:rsid w:val="00B47E7F"/>
    <w:rsid w:val="00B47F30"/>
    <w:rsid w:val="00B50698"/>
    <w:rsid w:val="00B50935"/>
    <w:rsid w:val="00B50DD5"/>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42CD"/>
    <w:rsid w:val="00BB488E"/>
    <w:rsid w:val="00BB4ED1"/>
    <w:rsid w:val="00BB596E"/>
    <w:rsid w:val="00BB5BF8"/>
    <w:rsid w:val="00BB6AB3"/>
    <w:rsid w:val="00BB7332"/>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CA5"/>
    <w:rsid w:val="00BD2D63"/>
    <w:rsid w:val="00BD3CF2"/>
    <w:rsid w:val="00BD452C"/>
    <w:rsid w:val="00BD45E1"/>
    <w:rsid w:val="00BD4B60"/>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5A26"/>
    <w:rsid w:val="00BE5BC4"/>
    <w:rsid w:val="00BE5FF6"/>
    <w:rsid w:val="00BE6600"/>
    <w:rsid w:val="00BE6D03"/>
    <w:rsid w:val="00BE726F"/>
    <w:rsid w:val="00BE737E"/>
    <w:rsid w:val="00BE7666"/>
    <w:rsid w:val="00BE7950"/>
    <w:rsid w:val="00BE7A2A"/>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B21"/>
    <w:rsid w:val="00C05428"/>
    <w:rsid w:val="00C06334"/>
    <w:rsid w:val="00C072E5"/>
    <w:rsid w:val="00C07DB8"/>
    <w:rsid w:val="00C1080E"/>
    <w:rsid w:val="00C1094E"/>
    <w:rsid w:val="00C10A28"/>
    <w:rsid w:val="00C12159"/>
    <w:rsid w:val="00C135A7"/>
    <w:rsid w:val="00C141C7"/>
    <w:rsid w:val="00C14B4B"/>
    <w:rsid w:val="00C16B9E"/>
    <w:rsid w:val="00C16D34"/>
    <w:rsid w:val="00C178A8"/>
    <w:rsid w:val="00C179DB"/>
    <w:rsid w:val="00C20D6B"/>
    <w:rsid w:val="00C21DCA"/>
    <w:rsid w:val="00C240B1"/>
    <w:rsid w:val="00C2420E"/>
    <w:rsid w:val="00C24A3C"/>
    <w:rsid w:val="00C258A2"/>
    <w:rsid w:val="00C25983"/>
    <w:rsid w:val="00C25C51"/>
    <w:rsid w:val="00C2620E"/>
    <w:rsid w:val="00C26249"/>
    <w:rsid w:val="00C26451"/>
    <w:rsid w:val="00C270CC"/>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EA8"/>
    <w:rsid w:val="00C36DEB"/>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64D7"/>
    <w:rsid w:val="00C96842"/>
    <w:rsid w:val="00C96C01"/>
    <w:rsid w:val="00C97819"/>
    <w:rsid w:val="00CA05BF"/>
    <w:rsid w:val="00CA0869"/>
    <w:rsid w:val="00CA093D"/>
    <w:rsid w:val="00CA22FB"/>
    <w:rsid w:val="00CA2C6B"/>
    <w:rsid w:val="00CA3D0C"/>
    <w:rsid w:val="00CA5C17"/>
    <w:rsid w:val="00CA6A82"/>
    <w:rsid w:val="00CA6CBE"/>
    <w:rsid w:val="00CA7132"/>
    <w:rsid w:val="00CA729B"/>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741C"/>
    <w:rsid w:val="00CF032B"/>
    <w:rsid w:val="00CF2408"/>
    <w:rsid w:val="00CF29EA"/>
    <w:rsid w:val="00CF3A73"/>
    <w:rsid w:val="00CF3C4B"/>
    <w:rsid w:val="00CF40F3"/>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134"/>
    <w:rsid w:val="00D033C0"/>
    <w:rsid w:val="00D04631"/>
    <w:rsid w:val="00D05BDF"/>
    <w:rsid w:val="00D061C4"/>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6A6A"/>
    <w:rsid w:val="00D17757"/>
    <w:rsid w:val="00D2093A"/>
    <w:rsid w:val="00D20E41"/>
    <w:rsid w:val="00D215F8"/>
    <w:rsid w:val="00D2228C"/>
    <w:rsid w:val="00D223FD"/>
    <w:rsid w:val="00D22E37"/>
    <w:rsid w:val="00D23FC3"/>
    <w:rsid w:val="00D2495F"/>
    <w:rsid w:val="00D249E4"/>
    <w:rsid w:val="00D2656E"/>
    <w:rsid w:val="00D26721"/>
    <w:rsid w:val="00D2684F"/>
    <w:rsid w:val="00D26B13"/>
    <w:rsid w:val="00D272FB"/>
    <w:rsid w:val="00D2767D"/>
    <w:rsid w:val="00D30096"/>
    <w:rsid w:val="00D305D4"/>
    <w:rsid w:val="00D30750"/>
    <w:rsid w:val="00D30DB2"/>
    <w:rsid w:val="00D31CDD"/>
    <w:rsid w:val="00D33030"/>
    <w:rsid w:val="00D33457"/>
    <w:rsid w:val="00D338F2"/>
    <w:rsid w:val="00D33C44"/>
    <w:rsid w:val="00D34C43"/>
    <w:rsid w:val="00D36BC6"/>
    <w:rsid w:val="00D37279"/>
    <w:rsid w:val="00D40914"/>
    <w:rsid w:val="00D40A15"/>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4C70"/>
    <w:rsid w:val="00D651D4"/>
    <w:rsid w:val="00D65454"/>
    <w:rsid w:val="00D65695"/>
    <w:rsid w:val="00D6599B"/>
    <w:rsid w:val="00D67B20"/>
    <w:rsid w:val="00D67B59"/>
    <w:rsid w:val="00D70C1A"/>
    <w:rsid w:val="00D70E08"/>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FEF"/>
    <w:rsid w:val="00DA33A5"/>
    <w:rsid w:val="00DA4702"/>
    <w:rsid w:val="00DA4C43"/>
    <w:rsid w:val="00DA6363"/>
    <w:rsid w:val="00DA6832"/>
    <w:rsid w:val="00DA7973"/>
    <w:rsid w:val="00DA7A03"/>
    <w:rsid w:val="00DB01C3"/>
    <w:rsid w:val="00DB1818"/>
    <w:rsid w:val="00DB1E4B"/>
    <w:rsid w:val="00DB2778"/>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1F70"/>
    <w:rsid w:val="00DE39D0"/>
    <w:rsid w:val="00DE521E"/>
    <w:rsid w:val="00DE60D0"/>
    <w:rsid w:val="00DE628D"/>
    <w:rsid w:val="00DE6907"/>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472"/>
    <w:rsid w:val="00E038A1"/>
    <w:rsid w:val="00E03EC8"/>
    <w:rsid w:val="00E03F1B"/>
    <w:rsid w:val="00E04692"/>
    <w:rsid w:val="00E04CC9"/>
    <w:rsid w:val="00E0606A"/>
    <w:rsid w:val="00E06CEF"/>
    <w:rsid w:val="00E07AE1"/>
    <w:rsid w:val="00E11B9A"/>
    <w:rsid w:val="00E1245E"/>
    <w:rsid w:val="00E12540"/>
    <w:rsid w:val="00E12652"/>
    <w:rsid w:val="00E12B71"/>
    <w:rsid w:val="00E13585"/>
    <w:rsid w:val="00E135AE"/>
    <w:rsid w:val="00E14A62"/>
    <w:rsid w:val="00E150FE"/>
    <w:rsid w:val="00E1512A"/>
    <w:rsid w:val="00E15210"/>
    <w:rsid w:val="00E15F35"/>
    <w:rsid w:val="00E170BD"/>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5E"/>
    <w:rsid w:val="00E36236"/>
    <w:rsid w:val="00E366D9"/>
    <w:rsid w:val="00E37077"/>
    <w:rsid w:val="00E37FDD"/>
    <w:rsid w:val="00E41210"/>
    <w:rsid w:val="00E41F07"/>
    <w:rsid w:val="00E426E3"/>
    <w:rsid w:val="00E43345"/>
    <w:rsid w:val="00E43507"/>
    <w:rsid w:val="00E439CD"/>
    <w:rsid w:val="00E43F71"/>
    <w:rsid w:val="00E445C2"/>
    <w:rsid w:val="00E448AA"/>
    <w:rsid w:val="00E44DB6"/>
    <w:rsid w:val="00E4567C"/>
    <w:rsid w:val="00E46370"/>
    <w:rsid w:val="00E464AA"/>
    <w:rsid w:val="00E46A1C"/>
    <w:rsid w:val="00E47F1E"/>
    <w:rsid w:val="00E5035B"/>
    <w:rsid w:val="00E514B6"/>
    <w:rsid w:val="00E517FE"/>
    <w:rsid w:val="00E51C99"/>
    <w:rsid w:val="00E51EF0"/>
    <w:rsid w:val="00E520A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5304"/>
    <w:rsid w:val="00E657FE"/>
    <w:rsid w:val="00E65F76"/>
    <w:rsid w:val="00E66191"/>
    <w:rsid w:val="00E66A0D"/>
    <w:rsid w:val="00E674C2"/>
    <w:rsid w:val="00E675BA"/>
    <w:rsid w:val="00E6760D"/>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A0754"/>
    <w:rsid w:val="00EA0D1A"/>
    <w:rsid w:val="00EA120C"/>
    <w:rsid w:val="00EA16FB"/>
    <w:rsid w:val="00EA18BC"/>
    <w:rsid w:val="00EA19BD"/>
    <w:rsid w:val="00EA1F90"/>
    <w:rsid w:val="00EA29A9"/>
    <w:rsid w:val="00EA2BF5"/>
    <w:rsid w:val="00EA308C"/>
    <w:rsid w:val="00EA3275"/>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61D8"/>
    <w:rsid w:val="00EB7DA3"/>
    <w:rsid w:val="00EC0209"/>
    <w:rsid w:val="00EC02C6"/>
    <w:rsid w:val="00EC17B1"/>
    <w:rsid w:val="00EC1A5A"/>
    <w:rsid w:val="00EC1D98"/>
    <w:rsid w:val="00EC275E"/>
    <w:rsid w:val="00EC27BF"/>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790"/>
    <w:rsid w:val="00ED095F"/>
    <w:rsid w:val="00ED0D2A"/>
    <w:rsid w:val="00ED0E01"/>
    <w:rsid w:val="00ED2F1B"/>
    <w:rsid w:val="00ED345E"/>
    <w:rsid w:val="00ED3DA7"/>
    <w:rsid w:val="00ED4CC0"/>
    <w:rsid w:val="00ED4CEF"/>
    <w:rsid w:val="00ED4E6C"/>
    <w:rsid w:val="00ED5C31"/>
    <w:rsid w:val="00ED6C7B"/>
    <w:rsid w:val="00ED6E81"/>
    <w:rsid w:val="00ED6ED3"/>
    <w:rsid w:val="00ED744C"/>
    <w:rsid w:val="00ED77A0"/>
    <w:rsid w:val="00EE11B0"/>
    <w:rsid w:val="00EE188A"/>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1E9B"/>
    <w:rsid w:val="00F122D6"/>
    <w:rsid w:val="00F12FB5"/>
    <w:rsid w:val="00F145E0"/>
    <w:rsid w:val="00F15122"/>
    <w:rsid w:val="00F15430"/>
    <w:rsid w:val="00F1575E"/>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61D6"/>
    <w:rsid w:val="00F469E6"/>
    <w:rsid w:val="00F47D87"/>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942"/>
    <w:rsid w:val="00F73988"/>
    <w:rsid w:val="00F73F35"/>
    <w:rsid w:val="00F74733"/>
    <w:rsid w:val="00F74B84"/>
    <w:rsid w:val="00F75EF0"/>
    <w:rsid w:val="00F76428"/>
    <w:rsid w:val="00F76FC3"/>
    <w:rsid w:val="00F7784A"/>
    <w:rsid w:val="00F80C3A"/>
    <w:rsid w:val="00F81DA6"/>
    <w:rsid w:val="00F82392"/>
    <w:rsid w:val="00F83118"/>
    <w:rsid w:val="00F83284"/>
    <w:rsid w:val="00F83323"/>
    <w:rsid w:val="00F83F52"/>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F2"/>
    <w:rsid w:val="00FC2AE0"/>
    <w:rsid w:val="00FC3170"/>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45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B80BF2F-726C-4156-96FF-D2D4E1682CDE}">
  <ds:schemaRefs>
    <ds:schemaRef ds:uri="http://schemas.openxmlformats.org/officeDocument/2006/bibliography"/>
  </ds:schemaRefs>
</ds:datastoreItem>
</file>

<file path=customXml/itemProps2.xml><?xml version="1.0" encoding="utf-8"?>
<ds:datastoreItem xmlns:ds="http://schemas.openxmlformats.org/officeDocument/2006/customXml" ds:itemID="{52C244BB-1C49-40E5-8701-E1C5AA01352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6</Pages>
  <Words>2692</Words>
  <Characters>15346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cp:lastModifiedBy>
  <cp:revision>18</cp:revision>
  <dcterms:created xsi:type="dcterms:W3CDTF">2024-10-02T15:04:00Z</dcterms:created>
  <dcterms:modified xsi:type="dcterms:W3CDTF">2024-10-03T09:31:00Z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1726043179</vt:lpwstr>
  </property>
</Properties>
</file>